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5F40" w14:textId="77777777" w:rsidR="00587B11" w:rsidRPr="00113BFD" w:rsidRDefault="00587B11" w:rsidP="00816C74">
      <w:pPr>
        <w:spacing w:before="60"/>
        <w:jc w:val="center"/>
        <w:rPr>
          <w:rFonts w:ascii="Arial" w:hAnsi="Arial" w:cs="Arial"/>
          <w:b/>
          <w:sz w:val="18"/>
          <w:szCs w:val="18"/>
          <w:lang w:val="el-GR"/>
        </w:rPr>
      </w:pPr>
      <w:r w:rsidRPr="00113BFD">
        <w:rPr>
          <w:rFonts w:ascii="Arial" w:hAnsi="Arial" w:cs="Arial"/>
          <w:b/>
          <w:sz w:val="18"/>
          <w:szCs w:val="18"/>
          <w:lang w:val="el-GR"/>
        </w:rPr>
        <w:t>ΕΠΑΡΧΙΑΚΟΣ ΟΡΓΑΝΙΣΜΟΣ ΑΥΤΟΔΙΟΙΚΗΣΗΣ ΛΑΡΝΑΚΑΣ</w:t>
      </w:r>
    </w:p>
    <w:p w14:paraId="5ECFCD20" w14:textId="03465A39" w:rsidR="00587B11" w:rsidRPr="00113BFD" w:rsidRDefault="00587B11" w:rsidP="00816C74">
      <w:pPr>
        <w:spacing w:before="60"/>
        <w:jc w:val="center"/>
        <w:rPr>
          <w:rFonts w:ascii="Arial" w:hAnsi="Arial" w:cs="Arial"/>
          <w:b/>
          <w:sz w:val="18"/>
          <w:szCs w:val="18"/>
          <w:lang w:val="el-GR"/>
        </w:rPr>
      </w:pPr>
      <w:r w:rsidRPr="00113BFD">
        <w:rPr>
          <w:rFonts w:ascii="Arial" w:hAnsi="Arial" w:cs="Arial"/>
          <w:b/>
          <w:sz w:val="18"/>
          <w:szCs w:val="18"/>
          <w:lang w:val="el-GR"/>
        </w:rPr>
        <w:t>ΚΕΝ</w:t>
      </w:r>
      <w:r>
        <w:rPr>
          <w:rFonts w:ascii="Arial" w:hAnsi="Arial" w:cs="Arial"/>
          <w:b/>
          <w:sz w:val="18"/>
          <w:szCs w:val="18"/>
          <w:lang w:val="el-GR"/>
        </w:rPr>
        <w:t>Η</w:t>
      </w:r>
      <w:r w:rsidRPr="00113BFD">
        <w:rPr>
          <w:rFonts w:ascii="Arial" w:hAnsi="Arial" w:cs="Arial"/>
          <w:b/>
          <w:sz w:val="18"/>
          <w:szCs w:val="18"/>
          <w:lang w:val="el-GR"/>
        </w:rPr>
        <w:t xml:space="preserve"> ΘΕΣ</w:t>
      </w:r>
      <w:r>
        <w:rPr>
          <w:rFonts w:ascii="Arial" w:hAnsi="Arial" w:cs="Arial"/>
          <w:b/>
          <w:sz w:val="18"/>
          <w:szCs w:val="18"/>
          <w:lang w:val="el-GR"/>
        </w:rPr>
        <w:t>Η ΑΝΩΤΕΡΟΥ ΔΙΟΙΚΗΤΙΚΟΥ ΛΕΙΤΟΥΡΓΟΥ</w:t>
      </w:r>
    </w:p>
    <w:p w14:paraId="64FD2B46" w14:textId="627B83EF" w:rsidR="00587B11" w:rsidRPr="00792BBF" w:rsidRDefault="00587B11" w:rsidP="00816C74">
      <w:pPr>
        <w:autoSpaceDE w:val="0"/>
        <w:autoSpaceDN w:val="0"/>
        <w:adjustRightInd w:val="0"/>
        <w:spacing w:before="60"/>
        <w:jc w:val="both"/>
        <w:rPr>
          <w:rFonts w:ascii="Arial" w:hAnsi="Arial" w:cs="Arial"/>
          <w:sz w:val="18"/>
          <w:szCs w:val="18"/>
          <w:lang w:val="el-GR"/>
        </w:rPr>
      </w:pPr>
      <w:r>
        <w:rPr>
          <w:rFonts w:ascii="Arial" w:hAnsi="Arial" w:cs="Arial"/>
          <w:bCs/>
          <w:sz w:val="18"/>
          <w:szCs w:val="18"/>
          <w:lang w:val="el-GR"/>
        </w:rPr>
        <w:t>Ο Επαρχιακός Οργανισμός Αυτοδιοίκησης Λάρνακας (ΕΟΑΛ) δέχεται αιτήσεις για την πλήρωση μίας (1) κενής θέσης Ανώτερου Διοικητικού Λειτουργού. Η θέση είναι Πρώτου Διορισμού και Προαγωγής. Εγκεκριμένη μισθοδοτική κλίμακα:Α13(</w:t>
      </w:r>
      <w:r>
        <w:rPr>
          <w:rFonts w:ascii="Arial" w:hAnsi="Arial" w:cs="Arial"/>
          <w:bCs/>
          <w:sz w:val="18"/>
          <w:szCs w:val="18"/>
          <w:lang w:val="en-US"/>
        </w:rPr>
        <w:t>ii</w:t>
      </w:r>
      <w:r w:rsidRPr="004C22DC">
        <w:rPr>
          <w:rFonts w:ascii="Arial" w:hAnsi="Arial" w:cs="Arial"/>
          <w:bCs/>
          <w:sz w:val="18"/>
          <w:szCs w:val="18"/>
          <w:lang w:val="el-GR"/>
        </w:rPr>
        <w:t>)</w:t>
      </w:r>
      <w:r w:rsidRPr="00385E2B">
        <w:rPr>
          <w:rFonts w:ascii="Arial" w:hAnsi="Arial" w:cs="Arial"/>
          <w:color w:val="000000"/>
          <w:sz w:val="18"/>
          <w:szCs w:val="18"/>
          <w:lang w:val="el-GR" w:eastAsia="el-GR"/>
        </w:rPr>
        <w:t>:</w:t>
      </w:r>
      <w:r>
        <w:rPr>
          <w:rFonts w:ascii="Arial" w:hAnsi="Arial" w:cs="Arial"/>
          <w:color w:val="000000"/>
          <w:sz w:val="18"/>
          <w:szCs w:val="18"/>
          <w:lang w:val="el-GR" w:eastAsia="el-GR"/>
        </w:rPr>
        <w:t xml:space="preserve"> </w:t>
      </w:r>
      <w:r w:rsidRPr="00385E2B">
        <w:rPr>
          <w:rFonts w:ascii="Arial" w:hAnsi="Arial" w:cs="Arial"/>
          <w:color w:val="000000"/>
          <w:sz w:val="18"/>
          <w:szCs w:val="18"/>
          <w:lang w:val="el-GR" w:eastAsia="el-GR"/>
        </w:rPr>
        <w:t>€</w:t>
      </w:r>
      <w:r>
        <w:rPr>
          <w:rFonts w:ascii="Arial" w:hAnsi="Arial" w:cs="Arial"/>
          <w:color w:val="000000"/>
          <w:sz w:val="18"/>
          <w:szCs w:val="18"/>
          <w:lang w:val="el-GR" w:eastAsia="el-GR"/>
        </w:rPr>
        <w:t>53.258-70</w:t>
      </w:r>
      <w:r w:rsidRPr="00385E2B">
        <w:rPr>
          <w:rFonts w:ascii="Arial" w:hAnsi="Arial" w:cs="Arial"/>
          <w:color w:val="000000"/>
          <w:sz w:val="18"/>
          <w:szCs w:val="18"/>
          <w:lang w:val="el-GR" w:eastAsia="el-GR"/>
        </w:rPr>
        <w:t>.</w:t>
      </w:r>
      <w:r>
        <w:rPr>
          <w:rFonts w:ascii="Arial" w:hAnsi="Arial" w:cs="Arial"/>
          <w:color w:val="000000"/>
          <w:sz w:val="18"/>
          <w:szCs w:val="18"/>
          <w:lang w:val="el-GR" w:eastAsia="el-GR"/>
        </w:rPr>
        <w:t xml:space="preserve">074. </w:t>
      </w:r>
      <w:r w:rsidRPr="00792BBF">
        <w:rPr>
          <w:rFonts w:ascii="Arial" w:hAnsi="Arial" w:cs="Arial"/>
          <w:sz w:val="18"/>
          <w:szCs w:val="18"/>
          <w:lang w:val="el-GR"/>
        </w:rPr>
        <w:t>Σ</w:t>
      </w:r>
      <w:r>
        <w:rPr>
          <w:rFonts w:ascii="Arial" w:hAnsi="Arial" w:cs="Arial"/>
          <w:sz w:val="18"/>
          <w:szCs w:val="18"/>
          <w:lang w:val="el-GR"/>
        </w:rPr>
        <w:t>τη μισθοδοσία</w:t>
      </w:r>
      <w:r w:rsidRPr="00792BBF">
        <w:rPr>
          <w:rFonts w:ascii="Arial" w:hAnsi="Arial" w:cs="Arial"/>
          <w:sz w:val="18"/>
          <w:szCs w:val="18"/>
          <w:lang w:val="el-GR"/>
        </w:rPr>
        <w:t xml:space="preserve"> προστίθενται οι οποιεσδήποτε γενικές αυξήσεις εγκρίνονται από τον ΕΟΑΛ και τιμαριθμικό επίδομα, σύμφωνα με το ποσοστό που εγκρίνεται από την Κυβέρνηση από καιρό σε καιρό.</w:t>
      </w:r>
    </w:p>
    <w:p w14:paraId="44FFF700" w14:textId="77777777" w:rsidR="00587B11" w:rsidRDefault="00587B11" w:rsidP="00816C74">
      <w:pPr>
        <w:spacing w:before="60"/>
        <w:ind w:left="284" w:hanging="284"/>
        <w:rPr>
          <w:rFonts w:ascii="Arial" w:hAnsi="Arial" w:cs="Arial"/>
          <w:bCs/>
          <w:sz w:val="18"/>
          <w:szCs w:val="18"/>
          <w:lang w:val="el-GR"/>
        </w:rPr>
      </w:pPr>
    </w:p>
    <w:p w14:paraId="76058886" w14:textId="77777777" w:rsidR="003654A2" w:rsidRDefault="003654A2" w:rsidP="00816C74">
      <w:pPr>
        <w:pStyle w:val="ListParagraph"/>
        <w:numPr>
          <w:ilvl w:val="0"/>
          <w:numId w:val="4"/>
        </w:numPr>
        <w:tabs>
          <w:tab w:val="left" w:pos="4200"/>
        </w:tabs>
        <w:spacing w:before="60"/>
        <w:jc w:val="both"/>
        <w:rPr>
          <w:rFonts w:ascii="Arial" w:hAnsi="Arial" w:cs="Arial"/>
          <w:sz w:val="18"/>
          <w:szCs w:val="18"/>
          <w:lang w:val="el-GR"/>
        </w:rPr>
      </w:pPr>
      <w:r w:rsidRPr="00587B11">
        <w:rPr>
          <w:rFonts w:ascii="Arial" w:hAnsi="Arial" w:cs="Arial"/>
          <w:sz w:val="18"/>
          <w:szCs w:val="18"/>
          <w:lang w:val="el-GR"/>
        </w:rPr>
        <w:t>Καθήκοντα και Ευθύνες:</w:t>
      </w:r>
    </w:p>
    <w:p w14:paraId="7BFB70F9" w14:textId="77777777" w:rsidR="00816C74" w:rsidRPr="00587B11" w:rsidRDefault="00816C74" w:rsidP="00816C74">
      <w:pPr>
        <w:pStyle w:val="ListParagraph"/>
        <w:tabs>
          <w:tab w:val="left" w:pos="4200"/>
        </w:tabs>
        <w:spacing w:before="60"/>
        <w:jc w:val="both"/>
        <w:rPr>
          <w:rFonts w:ascii="Arial" w:hAnsi="Arial" w:cs="Arial"/>
          <w:sz w:val="18"/>
          <w:szCs w:val="18"/>
          <w:lang w:val="el-GR"/>
        </w:rPr>
      </w:pPr>
    </w:p>
    <w:p w14:paraId="4D5363EE" w14:textId="77777777" w:rsidR="003654A2" w:rsidRPr="00E432CA" w:rsidRDefault="003654A2" w:rsidP="00816C74">
      <w:pPr>
        <w:pStyle w:val="BodyTextIndent"/>
        <w:numPr>
          <w:ilvl w:val="0"/>
          <w:numId w:val="2"/>
        </w:numPr>
        <w:tabs>
          <w:tab w:val="clear" w:pos="180"/>
          <w:tab w:val="clear" w:pos="720"/>
          <w:tab w:val="clear" w:pos="1080"/>
        </w:tabs>
        <w:spacing w:before="60"/>
        <w:rPr>
          <w:rFonts w:ascii="Arial" w:hAnsi="Arial" w:cs="Arial"/>
          <w:sz w:val="18"/>
          <w:szCs w:val="18"/>
        </w:rPr>
      </w:pPr>
      <w:r w:rsidRPr="00E432CA">
        <w:rPr>
          <w:rFonts w:ascii="Arial" w:hAnsi="Arial" w:cs="Arial"/>
          <w:sz w:val="18"/>
          <w:szCs w:val="18"/>
        </w:rPr>
        <w:t>Βοηθά τον Γενικό Διευθυντή ή/και τις λοιπές Διευθύνσεις στην εκτέλεση των καθηκόντων τους.</w:t>
      </w:r>
    </w:p>
    <w:p w14:paraId="54A07678" w14:textId="77777777" w:rsidR="003654A2" w:rsidRPr="00E432CA" w:rsidRDefault="003654A2" w:rsidP="00816C74">
      <w:pPr>
        <w:pStyle w:val="BodyTextIndent"/>
        <w:numPr>
          <w:ilvl w:val="0"/>
          <w:numId w:val="2"/>
        </w:numPr>
        <w:tabs>
          <w:tab w:val="clear" w:pos="180"/>
          <w:tab w:val="clear" w:pos="720"/>
          <w:tab w:val="clear" w:pos="1080"/>
        </w:tabs>
        <w:spacing w:before="60"/>
        <w:rPr>
          <w:rFonts w:ascii="Arial" w:hAnsi="Arial" w:cs="Arial"/>
          <w:sz w:val="18"/>
          <w:szCs w:val="18"/>
        </w:rPr>
      </w:pPr>
      <w:r w:rsidRPr="00E432CA">
        <w:rPr>
          <w:rFonts w:ascii="Arial" w:hAnsi="Arial" w:cs="Arial"/>
          <w:sz w:val="18"/>
          <w:szCs w:val="18"/>
        </w:rPr>
        <w:t>Εκτελεί διοικητικά καθήκοντα συνήθως ως υπεύθυνος ή/και Προϊστάμενος  του Τομέα Διοικητικής Υποστήριξης.</w:t>
      </w:r>
    </w:p>
    <w:p w14:paraId="7D5CABBB" w14:textId="77777777" w:rsidR="003654A2" w:rsidRPr="00E432CA" w:rsidRDefault="003654A2" w:rsidP="00816C74">
      <w:pPr>
        <w:pStyle w:val="BodyTextIndent"/>
        <w:numPr>
          <w:ilvl w:val="0"/>
          <w:numId w:val="2"/>
        </w:numPr>
        <w:tabs>
          <w:tab w:val="clear" w:pos="180"/>
          <w:tab w:val="clear" w:pos="720"/>
          <w:tab w:val="clear" w:pos="1080"/>
        </w:tabs>
        <w:spacing w:before="60"/>
        <w:rPr>
          <w:rFonts w:ascii="Arial" w:hAnsi="Arial" w:cs="Arial"/>
          <w:sz w:val="18"/>
          <w:szCs w:val="18"/>
        </w:rPr>
      </w:pPr>
      <w:r w:rsidRPr="00E432CA">
        <w:rPr>
          <w:rFonts w:ascii="Arial" w:hAnsi="Arial" w:cs="Arial"/>
          <w:sz w:val="18"/>
          <w:szCs w:val="18"/>
        </w:rPr>
        <w:t>Είναι υπεύθυνος για την οργάνωση, διεύθυνση, αποτελεσματική λειτουργία του Τομέα στον οποίο προΐσταται και την εφαρμογή του Νόμου και των Κανονισμών.</w:t>
      </w:r>
    </w:p>
    <w:p w14:paraId="7EAA6CC4" w14:textId="77777777" w:rsidR="003654A2" w:rsidRPr="00E432CA" w:rsidRDefault="003654A2" w:rsidP="00816C74">
      <w:pPr>
        <w:pStyle w:val="BodyTextIndent"/>
        <w:numPr>
          <w:ilvl w:val="0"/>
          <w:numId w:val="2"/>
        </w:numPr>
        <w:tabs>
          <w:tab w:val="clear" w:pos="180"/>
          <w:tab w:val="clear" w:pos="720"/>
          <w:tab w:val="clear" w:pos="1080"/>
        </w:tabs>
        <w:spacing w:before="60"/>
        <w:rPr>
          <w:rFonts w:ascii="Arial" w:hAnsi="Arial" w:cs="Arial"/>
          <w:sz w:val="18"/>
          <w:szCs w:val="18"/>
        </w:rPr>
      </w:pPr>
      <w:r w:rsidRPr="00E432CA">
        <w:rPr>
          <w:rFonts w:ascii="Arial" w:hAnsi="Arial" w:cs="Arial"/>
          <w:sz w:val="18"/>
          <w:szCs w:val="18"/>
        </w:rPr>
        <w:t>Εκτελεί καθήκοντα αναφορικά με την εξέταση διαφόρων υποθέσεων, προβλημάτων και θεμάτων που αφορούν στις αρμοδιότητες του τομέα στον οποίο προΐσταται και χειρίζεται θέματα προσωπικού.</w:t>
      </w:r>
    </w:p>
    <w:p w14:paraId="1D0BD7C5" w14:textId="77777777" w:rsidR="003654A2" w:rsidRPr="00E432CA" w:rsidRDefault="003654A2" w:rsidP="00816C74">
      <w:pPr>
        <w:pStyle w:val="BodyTextIndent"/>
        <w:numPr>
          <w:ilvl w:val="0"/>
          <w:numId w:val="2"/>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Εποπτεύει και ελέγχει κατώτερο προσωπικό.</w:t>
      </w:r>
    </w:p>
    <w:p w14:paraId="34B96676" w14:textId="77777777" w:rsidR="003654A2" w:rsidRPr="00E432CA" w:rsidRDefault="003654A2" w:rsidP="00816C74">
      <w:pPr>
        <w:pStyle w:val="BodyTextIndent"/>
        <w:numPr>
          <w:ilvl w:val="0"/>
          <w:numId w:val="2"/>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Μεριμνά για την υλοποίηση των αποφάσεων που λαμβάνονται από τον Οργανισμό.</w:t>
      </w:r>
    </w:p>
    <w:p w14:paraId="59B0D911" w14:textId="77777777" w:rsidR="003654A2" w:rsidRPr="00E432CA" w:rsidRDefault="003654A2" w:rsidP="00816C74">
      <w:pPr>
        <w:pStyle w:val="BodyTextIndent"/>
        <w:numPr>
          <w:ilvl w:val="0"/>
          <w:numId w:val="2"/>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Εκτελεί οποιαδήποτε άλλα συναφή καθήκοντα του ανατεθούν.</w:t>
      </w:r>
    </w:p>
    <w:p w14:paraId="70845131" w14:textId="77777777" w:rsidR="003654A2" w:rsidRPr="00E432CA" w:rsidRDefault="003654A2" w:rsidP="00816C74">
      <w:pPr>
        <w:pStyle w:val="BodyTextIndent"/>
        <w:spacing w:before="60"/>
        <w:ind w:left="0" w:firstLine="0"/>
        <w:rPr>
          <w:rFonts w:ascii="Arial" w:hAnsi="Arial" w:cs="Arial"/>
          <w:b/>
          <w:bCs/>
          <w:sz w:val="18"/>
          <w:szCs w:val="18"/>
          <w:u w:val="single"/>
        </w:rPr>
      </w:pPr>
    </w:p>
    <w:p w14:paraId="1F2BB3D9" w14:textId="77777777" w:rsidR="003654A2" w:rsidRPr="00E432CA" w:rsidRDefault="003654A2" w:rsidP="00816C74">
      <w:pPr>
        <w:pStyle w:val="BodyTextIndent"/>
        <w:numPr>
          <w:ilvl w:val="0"/>
          <w:numId w:val="4"/>
        </w:numPr>
        <w:spacing w:before="60"/>
        <w:rPr>
          <w:rFonts w:ascii="Arial" w:hAnsi="Arial" w:cs="Arial"/>
          <w:sz w:val="18"/>
          <w:szCs w:val="18"/>
        </w:rPr>
      </w:pPr>
      <w:r w:rsidRPr="00E432CA">
        <w:rPr>
          <w:rFonts w:ascii="Arial" w:hAnsi="Arial" w:cs="Arial"/>
          <w:sz w:val="18"/>
          <w:szCs w:val="18"/>
        </w:rPr>
        <w:t>Απαιτούμενα Προσόντα:</w:t>
      </w:r>
    </w:p>
    <w:p w14:paraId="6A9F46CC" w14:textId="77777777" w:rsidR="003654A2" w:rsidRPr="00E432CA" w:rsidRDefault="003654A2" w:rsidP="00816C74">
      <w:pPr>
        <w:pStyle w:val="BodyTextIndent"/>
        <w:spacing w:before="60"/>
        <w:rPr>
          <w:rFonts w:ascii="Arial" w:hAnsi="Arial" w:cs="Arial"/>
          <w:sz w:val="18"/>
          <w:szCs w:val="18"/>
        </w:rPr>
      </w:pPr>
    </w:p>
    <w:p w14:paraId="7B6BFE6F" w14:textId="77777777" w:rsidR="003654A2" w:rsidRPr="00E432CA" w:rsidRDefault="003654A2" w:rsidP="00816C74">
      <w:pPr>
        <w:pStyle w:val="BodyTextIndent"/>
        <w:numPr>
          <w:ilvl w:val="0"/>
          <w:numId w:val="3"/>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(α) Πανεπιστημιακό δίπλωμα ή τίτλος ή ισότιμο προσόν σε ένα από τα ακόλουθα θέματα ή συνδυασμό των θεμάτων αυτών:</w:t>
      </w:r>
    </w:p>
    <w:p w14:paraId="790CF1F7" w14:textId="77777777" w:rsidR="003654A2" w:rsidRPr="00E432CA" w:rsidRDefault="003654A2" w:rsidP="00816C74">
      <w:pPr>
        <w:pStyle w:val="BodyTextIndent"/>
        <w:spacing w:before="60"/>
        <w:ind w:firstLine="0"/>
        <w:rPr>
          <w:rFonts w:ascii="Arial" w:hAnsi="Arial" w:cs="Arial"/>
          <w:sz w:val="18"/>
          <w:szCs w:val="18"/>
        </w:rPr>
      </w:pPr>
      <w:r w:rsidRPr="00E432CA">
        <w:rPr>
          <w:rFonts w:ascii="Arial" w:hAnsi="Arial" w:cs="Arial"/>
          <w:sz w:val="18"/>
          <w:szCs w:val="18"/>
        </w:rPr>
        <w:t xml:space="preserve">Δημόσια Διοίκηση, Διοίκηση Επιχειρήσεων, Διοίκηση Προσωπικού, Οικονομικές Επιστήμες, Πολιτικές Επιστήμες, Κλασσικές Επιστήμες, Νομικά (περιλαμβανομένου του </w:t>
      </w:r>
      <w:r w:rsidRPr="00E432CA">
        <w:rPr>
          <w:rFonts w:ascii="Arial" w:hAnsi="Arial" w:cs="Arial"/>
          <w:sz w:val="18"/>
          <w:szCs w:val="18"/>
          <w:lang w:val="en-US"/>
        </w:rPr>
        <w:t>Barrister</w:t>
      </w:r>
      <w:r w:rsidRPr="00E432CA">
        <w:rPr>
          <w:rFonts w:ascii="Arial" w:hAnsi="Arial" w:cs="Arial"/>
          <w:sz w:val="18"/>
          <w:szCs w:val="18"/>
        </w:rPr>
        <w:t>-</w:t>
      </w:r>
      <w:r w:rsidRPr="00E432CA">
        <w:rPr>
          <w:rFonts w:ascii="Arial" w:hAnsi="Arial" w:cs="Arial"/>
          <w:sz w:val="18"/>
          <w:szCs w:val="18"/>
          <w:lang w:val="en-US"/>
        </w:rPr>
        <w:t>at</w:t>
      </w:r>
      <w:r w:rsidRPr="00E432CA">
        <w:rPr>
          <w:rFonts w:ascii="Arial" w:hAnsi="Arial" w:cs="Arial"/>
          <w:sz w:val="18"/>
          <w:szCs w:val="18"/>
        </w:rPr>
        <w:t>-</w:t>
      </w:r>
      <w:r w:rsidRPr="00E432CA">
        <w:rPr>
          <w:rFonts w:ascii="Arial" w:hAnsi="Arial" w:cs="Arial"/>
          <w:sz w:val="18"/>
          <w:szCs w:val="18"/>
          <w:lang w:val="en-US"/>
        </w:rPr>
        <w:t>Law</w:t>
      </w:r>
      <w:r w:rsidRPr="00E432CA">
        <w:rPr>
          <w:rFonts w:ascii="Arial" w:hAnsi="Arial" w:cs="Arial"/>
          <w:sz w:val="18"/>
          <w:szCs w:val="18"/>
        </w:rPr>
        <w:t>), Δημόσιες Σχέσεις, Κοινωνιολογία, Ψυχολογία, Φιλοσοφία, Φιλολογία, Ιστορία.</w:t>
      </w:r>
    </w:p>
    <w:p w14:paraId="4F06C80A" w14:textId="77777777" w:rsidR="003654A2" w:rsidRPr="00E432CA" w:rsidRDefault="003654A2" w:rsidP="00816C74">
      <w:pPr>
        <w:pStyle w:val="BodyTextIndent"/>
        <w:spacing w:before="60"/>
        <w:ind w:firstLine="0"/>
        <w:rPr>
          <w:rFonts w:ascii="Arial" w:hAnsi="Arial" w:cs="Arial"/>
          <w:sz w:val="18"/>
          <w:szCs w:val="18"/>
        </w:rPr>
      </w:pPr>
      <w:r w:rsidRPr="00E432CA">
        <w:rPr>
          <w:rFonts w:ascii="Arial" w:hAnsi="Arial" w:cs="Arial"/>
          <w:sz w:val="18"/>
          <w:szCs w:val="18"/>
        </w:rPr>
        <w:t>(</w:t>
      </w:r>
      <w:r w:rsidRPr="00E432CA">
        <w:rPr>
          <w:rFonts w:ascii="Arial" w:hAnsi="Arial" w:cs="Arial"/>
          <w:sz w:val="18"/>
          <w:szCs w:val="18"/>
          <w:u w:val="single"/>
        </w:rPr>
        <w:t>Σημ.</w:t>
      </w:r>
      <w:r w:rsidRPr="00E432CA">
        <w:rPr>
          <w:rFonts w:ascii="Arial" w:hAnsi="Arial" w:cs="Arial"/>
          <w:sz w:val="18"/>
          <w:szCs w:val="18"/>
        </w:rPr>
        <w:t>: Ο όρος «πανεπιστημιακό δίπλωμα ή τίτλος» καλύπτει και μεταπτυχιακό δίπλωμα ή τίτλο)</w:t>
      </w:r>
    </w:p>
    <w:p w14:paraId="56893BF6" w14:textId="77777777" w:rsidR="003654A2" w:rsidRPr="00E432CA" w:rsidRDefault="003654A2" w:rsidP="00816C74">
      <w:pPr>
        <w:pStyle w:val="BodyTextIndent"/>
        <w:spacing w:before="60"/>
        <w:ind w:firstLine="0"/>
        <w:jc w:val="center"/>
        <w:rPr>
          <w:rFonts w:ascii="Arial" w:hAnsi="Arial" w:cs="Arial"/>
          <w:sz w:val="18"/>
          <w:szCs w:val="18"/>
        </w:rPr>
      </w:pPr>
      <w:r w:rsidRPr="00E432CA">
        <w:rPr>
          <w:rFonts w:ascii="Arial" w:hAnsi="Arial" w:cs="Arial"/>
          <w:sz w:val="18"/>
          <w:szCs w:val="18"/>
        </w:rPr>
        <w:t>ή</w:t>
      </w:r>
    </w:p>
    <w:p w14:paraId="28796470" w14:textId="77777777" w:rsidR="003654A2" w:rsidRDefault="003654A2" w:rsidP="00816C74">
      <w:pPr>
        <w:pStyle w:val="BodyTextIndent"/>
        <w:spacing w:before="60"/>
        <w:ind w:firstLine="0"/>
        <w:rPr>
          <w:rFonts w:ascii="Arial" w:hAnsi="Arial" w:cs="Arial"/>
          <w:sz w:val="18"/>
          <w:szCs w:val="18"/>
        </w:rPr>
      </w:pPr>
      <w:r w:rsidRPr="00E432CA">
        <w:rPr>
          <w:rFonts w:ascii="Arial" w:hAnsi="Arial" w:cs="Arial"/>
          <w:sz w:val="18"/>
          <w:szCs w:val="18"/>
        </w:rPr>
        <w:t>(β) Μέλος σώματος ελεγκτών αναγνωρισμένου από το Υπουργικό Συμβούλιο, σύμφωνα με τις διατάξεις του περί Ελεγκτών Νόμου.</w:t>
      </w:r>
    </w:p>
    <w:p w14:paraId="5D482863" w14:textId="77777777" w:rsidR="003654A2" w:rsidRPr="00E432CA" w:rsidRDefault="003654A2" w:rsidP="00816C74">
      <w:pPr>
        <w:pStyle w:val="BodyTextIndent"/>
        <w:numPr>
          <w:ilvl w:val="0"/>
          <w:numId w:val="3"/>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Οκταετής τουλάχιστον πείρα σε υπεύθυνη θέση σε διοικητικά καθήκοντα.</w:t>
      </w:r>
    </w:p>
    <w:p w14:paraId="6BB427E2" w14:textId="77777777" w:rsidR="003654A2" w:rsidRPr="00E432CA" w:rsidRDefault="003654A2" w:rsidP="00816C74">
      <w:pPr>
        <w:pStyle w:val="BodyTextIndent"/>
        <w:numPr>
          <w:ilvl w:val="0"/>
          <w:numId w:val="3"/>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Πολύ καλή γνώση της Ελληνικής και της Αγγλικής ή της Γαλλικής ή της Γερμανικής γλώσσας.</w:t>
      </w:r>
    </w:p>
    <w:p w14:paraId="1A340861" w14:textId="77777777" w:rsidR="003654A2" w:rsidRPr="00E432CA" w:rsidRDefault="003654A2" w:rsidP="00816C74">
      <w:pPr>
        <w:pStyle w:val="BodyTextIndent"/>
        <w:numPr>
          <w:ilvl w:val="0"/>
          <w:numId w:val="3"/>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Ακεραιότητα χαρακτήρα, οργανωτική και διοικητική ικανότητα, πρωτοβουλία, υπευθυνότητα, υπομονετικότητα και ευθυκρισία.</w:t>
      </w:r>
    </w:p>
    <w:p w14:paraId="59322E27" w14:textId="77777777" w:rsidR="003654A2" w:rsidRPr="00E432CA" w:rsidRDefault="003654A2" w:rsidP="00816C74">
      <w:pPr>
        <w:pStyle w:val="ListParagraph"/>
        <w:spacing w:before="60"/>
        <w:rPr>
          <w:rFonts w:ascii="Arial" w:hAnsi="Arial" w:cs="Arial"/>
          <w:sz w:val="18"/>
          <w:szCs w:val="18"/>
          <w:lang w:val="el-GR"/>
        </w:rPr>
      </w:pPr>
    </w:p>
    <w:p w14:paraId="752181DB" w14:textId="77777777" w:rsidR="003654A2" w:rsidRPr="00E432CA" w:rsidRDefault="003654A2" w:rsidP="00816C74">
      <w:pPr>
        <w:pStyle w:val="BodyTextIndent"/>
        <w:numPr>
          <w:ilvl w:val="0"/>
          <w:numId w:val="4"/>
        </w:numPr>
        <w:spacing w:before="60"/>
        <w:rPr>
          <w:rFonts w:ascii="Arial" w:hAnsi="Arial" w:cs="Arial"/>
          <w:sz w:val="18"/>
          <w:szCs w:val="18"/>
        </w:rPr>
      </w:pPr>
      <w:r w:rsidRPr="00E432CA">
        <w:rPr>
          <w:rFonts w:ascii="Arial" w:hAnsi="Arial" w:cs="Arial"/>
          <w:sz w:val="18"/>
          <w:szCs w:val="18"/>
        </w:rPr>
        <w:t xml:space="preserve">Σημειώσεις: </w:t>
      </w:r>
    </w:p>
    <w:p w14:paraId="217F99C8" w14:textId="77777777" w:rsidR="003654A2" w:rsidRPr="00E432CA" w:rsidRDefault="003654A2" w:rsidP="00816C74">
      <w:pPr>
        <w:pStyle w:val="BodyTextIndent"/>
        <w:spacing w:before="60"/>
        <w:rPr>
          <w:rFonts w:ascii="Arial" w:hAnsi="Arial" w:cs="Arial"/>
          <w:b/>
          <w:bCs/>
          <w:sz w:val="18"/>
          <w:szCs w:val="18"/>
          <w:u w:val="single"/>
        </w:rPr>
      </w:pPr>
    </w:p>
    <w:p w14:paraId="373B64CC" w14:textId="77777777" w:rsidR="003654A2" w:rsidRPr="00E432CA" w:rsidRDefault="003654A2" w:rsidP="00816C74">
      <w:pPr>
        <w:pStyle w:val="BodyTextIndent"/>
        <w:numPr>
          <w:ilvl w:val="0"/>
          <w:numId w:val="1"/>
        </w:numPr>
        <w:tabs>
          <w:tab w:val="clear" w:pos="180"/>
          <w:tab w:val="clear" w:pos="720"/>
          <w:tab w:val="clear" w:pos="1080"/>
          <w:tab w:val="left" w:pos="480"/>
        </w:tabs>
        <w:spacing w:before="60"/>
        <w:rPr>
          <w:rFonts w:ascii="Arial" w:hAnsi="Arial" w:cs="Arial"/>
          <w:sz w:val="18"/>
          <w:szCs w:val="18"/>
        </w:rPr>
      </w:pPr>
      <w:r w:rsidRPr="00E432CA">
        <w:rPr>
          <w:rFonts w:ascii="Arial" w:hAnsi="Arial" w:cs="Arial"/>
          <w:sz w:val="18"/>
          <w:szCs w:val="18"/>
        </w:rPr>
        <w:t>Ανάλογα με τις ανάγκες της υπηρεσίας, οι υπάλληλοι υποχρεούνται να τυγχάνουν ειδικής εκπαίδευσης και να παρακολουθούν επιμορφωτικά μαθήματα σχετικά με τα καθήκοντά τους.</w:t>
      </w:r>
    </w:p>
    <w:p w14:paraId="2D3402D5" w14:textId="1800A228" w:rsidR="00587B11" w:rsidRDefault="00587B11" w:rsidP="00816C74">
      <w:pPr>
        <w:pStyle w:val="ListParagraph"/>
        <w:numPr>
          <w:ilvl w:val="0"/>
          <w:numId w:val="1"/>
        </w:numPr>
        <w:spacing w:before="60"/>
        <w:jc w:val="both"/>
        <w:rPr>
          <w:rFonts w:ascii="Arial" w:hAnsi="Arial" w:cs="Arial"/>
          <w:sz w:val="18"/>
          <w:szCs w:val="18"/>
          <w:lang w:val="el-GR"/>
        </w:rPr>
      </w:pPr>
      <w:r w:rsidRPr="00587B11">
        <w:rPr>
          <w:rFonts w:ascii="Arial" w:hAnsi="Arial" w:cs="Arial"/>
          <w:sz w:val="18"/>
          <w:szCs w:val="18"/>
          <w:lang w:val="el-GR"/>
        </w:rPr>
        <w:t>Τα ακαδημαϊκά ή άλλα προσόντα ή/και η πείρα που δηλώνονται στις αιτήσεις θα λαμβάνονται υπόψη μόνο αν τεκμηριώνονται με κατάλληλα πιστοποιητικά (αντίγραφα) τα οποία να επισυνάπτονται στην αίτηση (τα πρωτότυπα θα παρουσιαστούν όταν ζητηθούν για έλεγχο).</w:t>
      </w:r>
    </w:p>
    <w:p w14:paraId="3F5D7FD1" w14:textId="3103E8D7" w:rsidR="00587B11" w:rsidRPr="00587B11" w:rsidRDefault="00587B11" w:rsidP="00816C74">
      <w:pPr>
        <w:pStyle w:val="ListParagraph"/>
        <w:numPr>
          <w:ilvl w:val="0"/>
          <w:numId w:val="1"/>
        </w:numPr>
        <w:tabs>
          <w:tab w:val="left" w:pos="284"/>
        </w:tabs>
        <w:spacing w:before="60"/>
        <w:jc w:val="both"/>
        <w:rPr>
          <w:rFonts w:ascii="Arial" w:hAnsi="Arial" w:cs="Arial"/>
          <w:sz w:val="18"/>
          <w:szCs w:val="18"/>
          <w:lang w:val="el-GR"/>
        </w:rPr>
      </w:pPr>
      <w:r w:rsidRPr="00587B11">
        <w:rPr>
          <w:rFonts w:ascii="Arial" w:hAnsi="Arial" w:cs="Arial"/>
          <w:sz w:val="18"/>
          <w:szCs w:val="18"/>
          <w:lang w:val="el-GR"/>
        </w:rPr>
        <w:t>Οι υποψήφιοι πρέπει να:</w:t>
      </w:r>
    </w:p>
    <w:p w14:paraId="00FD57FC" w14:textId="77777777" w:rsidR="00587B11" w:rsidRDefault="00587B11" w:rsidP="00816C74">
      <w:pPr>
        <w:spacing w:before="60"/>
        <w:ind w:left="720"/>
        <w:jc w:val="both"/>
        <w:rPr>
          <w:rFonts w:ascii="Arial" w:hAnsi="Arial" w:cs="Arial"/>
          <w:sz w:val="18"/>
          <w:szCs w:val="18"/>
          <w:lang w:val="el-GR"/>
        </w:rPr>
      </w:pPr>
      <w:r>
        <w:rPr>
          <w:rFonts w:ascii="Arial" w:hAnsi="Arial" w:cs="Arial"/>
          <w:sz w:val="18"/>
          <w:szCs w:val="18"/>
          <w:lang w:val="el-GR"/>
        </w:rPr>
        <w:t>(α) να είναι πολίτες της Κυπριακής Δημοκρατίας, ή πολίτες κράτους μέλους της Ευρωπαϊκής Ένωσης:</w:t>
      </w:r>
    </w:p>
    <w:p w14:paraId="122516F9" w14:textId="77777777" w:rsidR="00587B11" w:rsidRDefault="00587B11" w:rsidP="00816C74">
      <w:pPr>
        <w:spacing w:before="60"/>
        <w:ind w:left="720"/>
        <w:jc w:val="both"/>
        <w:rPr>
          <w:rFonts w:ascii="Arial" w:hAnsi="Arial" w:cs="Arial"/>
          <w:sz w:val="18"/>
          <w:szCs w:val="18"/>
          <w:lang w:val="el-GR"/>
        </w:rPr>
      </w:pPr>
      <w:r>
        <w:rPr>
          <w:rFonts w:ascii="Arial" w:hAnsi="Arial" w:cs="Arial"/>
          <w:sz w:val="18"/>
          <w:szCs w:val="18"/>
          <w:lang w:val="el-GR"/>
        </w:rPr>
        <w:t>Νοείται ότι, τηρουμένων των διατάξεων οποιουδήποτε νόμου, ο Οργανισμός μπορεί σε ειδική περίπτωση να προβεί σε διορισμό με σύμβαση με ορισμένη χρονική διάρκεια προσώπου το οποίο δεν είναι πολίτης της Κυπριακής Δημοκρατίας ή άλλου Κράτους μέλους και εφόσον η ειδική αυτή περίπτωση δεν μπορεί να αντιμετωπιστεί από το υφιστάμενο προσωπικό.</w:t>
      </w:r>
    </w:p>
    <w:p w14:paraId="33EEF951" w14:textId="77777777" w:rsidR="00587B11" w:rsidRDefault="00587B11" w:rsidP="00816C74">
      <w:pPr>
        <w:spacing w:before="60"/>
        <w:ind w:left="720"/>
        <w:jc w:val="both"/>
        <w:rPr>
          <w:rFonts w:ascii="Arial" w:hAnsi="Arial" w:cs="Arial"/>
          <w:sz w:val="18"/>
          <w:szCs w:val="18"/>
          <w:lang w:val="el-GR"/>
        </w:rPr>
      </w:pPr>
      <w:r>
        <w:rPr>
          <w:rFonts w:ascii="Arial" w:hAnsi="Arial" w:cs="Arial"/>
          <w:sz w:val="18"/>
          <w:szCs w:val="18"/>
          <w:lang w:val="el-GR"/>
        </w:rPr>
        <w:t>(β) να έχουν συμπληρώσει την ηλικία των 17 ετών και προκειμένου περί αρρένων υποψηφίων που είναι πολίτες της Κυπριακής Δημοκρατίας, να έχουν εκπληρώσει τις στρατιωτικές τους υποχρεώσεις ή να έχουν απαλλαγεί νομίμως από αυτές,</w:t>
      </w:r>
    </w:p>
    <w:p w14:paraId="71DF79DE" w14:textId="77777777" w:rsidR="00587B11" w:rsidRDefault="00587B11" w:rsidP="00816C74">
      <w:pPr>
        <w:spacing w:before="60"/>
        <w:ind w:left="720"/>
        <w:jc w:val="both"/>
        <w:rPr>
          <w:rFonts w:ascii="Arial" w:hAnsi="Arial" w:cs="Arial"/>
          <w:sz w:val="18"/>
          <w:szCs w:val="18"/>
          <w:lang w:val="el-GR"/>
        </w:rPr>
      </w:pPr>
      <w:r>
        <w:rPr>
          <w:rFonts w:ascii="Arial" w:hAnsi="Arial" w:cs="Arial"/>
          <w:sz w:val="18"/>
          <w:szCs w:val="18"/>
          <w:lang w:val="el-GR"/>
        </w:rPr>
        <w:t>(γ) να κατέχουν τα προσόντα που καθορίζονται στο Σχέδιο Υπηρεσίας της θέσης και να πληρούν τις λοιπές προϋποθέσεις των περί Υπηρεσίας Κανονισμών του Συμβουλίου Αποχετεύσεων Λάρνακας και των περί Υδατοπρομήθειας (Δημοτικές και άλλες Περιοχές) (Όροι Υπηρεσίας Υπαλλήλων) Κανονισμών του Συμβουλίου Υδατοπρομήθειας Λάρνακας που είναι σε ισχύ.</w:t>
      </w:r>
    </w:p>
    <w:p w14:paraId="25532F40" w14:textId="606C4DF5" w:rsidR="00587B11" w:rsidRDefault="00587B11" w:rsidP="00816C74">
      <w:pPr>
        <w:spacing w:before="60"/>
        <w:ind w:left="720" w:hanging="436"/>
        <w:jc w:val="both"/>
        <w:rPr>
          <w:rFonts w:ascii="Arial" w:hAnsi="Arial" w:cs="Arial"/>
          <w:sz w:val="18"/>
          <w:szCs w:val="18"/>
          <w:lang w:val="el-GR"/>
        </w:rPr>
      </w:pPr>
      <w:r>
        <w:rPr>
          <w:rFonts w:ascii="Arial" w:hAnsi="Arial" w:cs="Arial"/>
          <w:sz w:val="18"/>
          <w:szCs w:val="18"/>
          <w:lang w:val="el-GR"/>
        </w:rPr>
        <w:t xml:space="preserve">4. </w:t>
      </w:r>
      <w:r w:rsidR="00816C74">
        <w:rPr>
          <w:rFonts w:ascii="Arial" w:hAnsi="Arial" w:cs="Arial"/>
          <w:sz w:val="18"/>
          <w:szCs w:val="18"/>
          <w:lang w:val="el-GR"/>
        </w:rPr>
        <w:tab/>
      </w:r>
      <w:r>
        <w:rPr>
          <w:rFonts w:ascii="Arial" w:hAnsi="Arial" w:cs="Arial"/>
          <w:sz w:val="18"/>
          <w:szCs w:val="18"/>
          <w:lang w:val="el-GR"/>
        </w:rPr>
        <w:t>Υποψήφιοι οι οποίοι καλύπτονται από τις πρόνοιες των περί Πρόσληψης Ατόμων με Αναπηρίες στον Ευρύτερο Δημόσιο Τομέα (Ειδικές Διατάξεις) Νόμων του 2009 και 2018, καλούνται όπως το δηλώσουν στην αίτηση.</w:t>
      </w:r>
    </w:p>
    <w:p w14:paraId="03487435" w14:textId="273B6051" w:rsidR="00587B11" w:rsidRDefault="00587B11" w:rsidP="00816C74">
      <w:pPr>
        <w:spacing w:before="60"/>
        <w:ind w:left="284"/>
        <w:jc w:val="both"/>
        <w:rPr>
          <w:rFonts w:ascii="Arial" w:hAnsi="Arial" w:cs="Arial"/>
          <w:sz w:val="18"/>
          <w:szCs w:val="18"/>
          <w:lang w:val="el-GR"/>
        </w:rPr>
      </w:pPr>
      <w:r>
        <w:rPr>
          <w:rFonts w:ascii="Arial" w:hAnsi="Arial" w:cs="Arial"/>
          <w:sz w:val="18"/>
          <w:szCs w:val="18"/>
          <w:lang w:val="el-GR"/>
        </w:rPr>
        <w:t>5.</w:t>
      </w:r>
      <w:r>
        <w:rPr>
          <w:rFonts w:ascii="Arial" w:hAnsi="Arial" w:cs="Arial"/>
          <w:sz w:val="18"/>
          <w:szCs w:val="18"/>
          <w:lang w:val="el-GR"/>
        </w:rPr>
        <w:tab/>
        <w:t xml:space="preserve">Οι υποψήφιοι θα υποβληθούν </w:t>
      </w:r>
      <w:r w:rsidRPr="00CE5E60">
        <w:rPr>
          <w:rFonts w:ascii="Arial" w:hAnsi="Arial" w:cs="Arial"/>
          <w:sz w:val="18"/>
          <w:szCs w:val="18"/>
          <w:lang w:val="el-GR"/>
        </w:rPr>
        <w:t>σε προφορική ή γραπτή και προφορική εξέταση.</w:t>
      </w:r>
    </w:p>
    <w:p w14:paraId="6712C69B" w14:textId="77777777" w:rsidR="00587B11" w:rsidRDefault="00587B11" w:rsidP="00816C74">
      <w:pPr>
        <w:spacing w:before="60"/>
        <w:ind w:left="284" w:hanging="284"/>
        <w:jc w:val="both"/>
        <w:rPr>
          <w:rFonts w:ascii="Arial" w:hAnsi="Arial" w:cs="Arial"/>
          <w:sz w:val="18"/>
          <w:szCs w:val="18"/>
          <w:lang w:val="el-GR"/>
        </w:rPr>
      </w:pPr>
    </w:p>
    <w:p w14:paraId="0D9ED373" w14:textId="77777777" w:rsidR="00587B11" w:rsidRPr="00A71F66" w:rsidRDefault="00587B11" w:rsidP="00816C74">
      <w:pPr>
        <w:spacing w:before="60"/>
        <w:jc w:val="both"/>
        <w:rPr>
          <w:rFonts w:ascii="Arial" w:hAnsi="Arial" w:cs="Arial"/>
          <w:sz w:val="18"/>
          <w:szCs w:val="18"/>
          <w:lang w:val="el-GR"/>
        </w:rPr>
      </w:pPr>
      <w:r w:rsidRPr="00A71F66">
        <w:rPr>
          <w:rFonts w:ascii="Arial" w:hAnsi="Arial" w:cs="Arial"/>
          <w:sz w:val="18"/>
          <w:szCs w:val="18"/>
          <w:lang w:val="el-GR"/>
        </w:rPr>
        <w:t>Υποβολή Αιτήσεων:</w:t>
      </w:r>
    </w:p>
    <w:p w14:paraId="21228D1E" w14:textId="77777777" w:rsidR="00587B11" w:rsidRDefault="00587B11" w:rsidP="00816C74">
      <w:pPr>
        <w:spacing w:before="60"/>
        <w:ind w:left="720" w:hanging="720"/>
        <w:jc w:val="both"/>
        <w:rPr>
          <w:rFonts w:ascii="Arial" w:eastAsia="Aptos" w:hAnsi="Arial" w:cs="Arial"/>
          <w:kern w:val="2"/>
          <w:sz w:val="18"/>
          <w:szCs w:val="18"/>
          <w:lang w:val="el-GR"/>
        </w:rPr>
      </w:pPr>
      <w:r w:rsidRPr="00D021C6">
        <w:rPr>
          <w:rFonts w:ascii="Arial" w:eastAsia="Aptos" w:hAnsi="Arial" w:cs="Arial"/>
          <w:kern w:val="2"/>
          <w:sz w:val="18"/>
          <w:szCs w:val="18"/>
          <w:lang w:val="el-GR"/>
        </w:rPr>
        <w:t>(1)</w:t>
      </w:r>
      <w:r w:rsidRPr="00D021C6">
        <w:rPr>
          <w:rFonts w:ascii="Arial" w:eastAsia="Aptos" w:hAnsi="Arial" w:cs="Arial"/>
          <w:kern w:val="2"/>
          <w:sz w:val="18"/>
          <w:szCs w:val="18"/>
          <w:lang w:val="el-GR"/>
        </w:rPr>
        <w:tab/>
      </w:r>
      <w:r w:rsidRPr="000530C1">
        <w:rPr>
          <w:rFonts w:ascii="Arial" w:eastAsia="Aptos" w:hAnsi="Arial" w:cs="Arial"/>
          <w:kern w:val="2"/>
          <w:sz w:val="18"/>
          <w:szCs w:val="18"/>
          <w:lang w:val="el-GR"/>
        </w:rPr>
        <w:t>Αιτήσεις από μέρους των ενδιαφερομένων θα πρέπει να υποβληθούν στο Ειδικό Έντυπο του Οργανισμού, το οποίο οι ενδιαφερόμενοι μπορούν να προμηθευτούν από τα κεντρικά γραφεία του ΕΟΑΛ (Αδαμάντιου Κοραή 12, 6010 Λάρνακα</w:t>
      </w:r>
      <w:r>
        <w:rPr>
          <w:rFonts w:ascii="Arial" w:eastAsia="Aptos" w:hAnsi="Arial" w:cs="Arial"/>
          <w:kern w:val="2"/>
          <w:sz w:val="18"/>
          <w:szCs w:val="18"/>
          <w:lang w:val="el-GR"/>
        </w:rPr>
        <w:t>(ισόγειο</w:t>
      </w:r>
      <w:r w:rsidRPr="000530C1">
        <w:rPr>
          <w:rFonts w:ascii="Arial" w:eastAsia="Aptos" w:hAnsi="Arial" w:cs="Arial"/>
          <w:kern w:val="2"/>
          <w:sz w:val="18"/>
          <w:szCs w:val="18"/>
          <w:lang w:val="el-GR"/>
        </w:rPr>
        <w:t xml:space="preserve">), </w:t>
      </w:r>
      <w:r w:rsidRPr="00D021C6">
        <w:rPr>
          <w:rFonts w:ascii="Arial" w:eastAsia="Aptos" w:hAnsi="Arial" w:cs="Arial"/>
          <w:kern w:val="2"/>
          <w:sz w:val="18"/>
          <w:szCs w:val="18"/>
          <w:lang w:val="el-GR"/>
        </w:rPr>
        <w:t xml:space="preserve">καθώς και </w:t>
      </w:r>
      <w:r w:rsidRPr="000530C1">
        <w:rPr>
          <w:rFonts w:ascii="Arial" w:eastAsia="Aptos" w:hAnsi="Arial" w:cs="Arial"/>
          <w:kern w:val="2"/>
          <w:sz w:val="18"/>
          <w:szCs w:val="18"/>
          <w:lang w:val="el-GR"/>
        </w:rPr>
        <w:t>από την ιστοσελίδα του ΕΟΑΛ (</w:t>
      </w:r>
      <w:hyperlink r:id="rId5" w:history="1">
        <w:r w:rsidRPr="000530C1">
          <w:rPr>
            <w:rStyle w:val="Hyperlink"/>
            <w:rFonts w:ascii="Arial" w:eastAsia="Aptos" w:hAnsi="Arial" w:cs="Arial"/>
            <w:kern w:val="2"/>
            <w:sz w:val="18"/>
            <w:szCs w:val="18"/>
            <w:lang w:val="en-US"/>
          </w:rPr>
          <w:t>www</w:t>
        </w:r>
        <w:r w:rsidRPr="000530C1">
          <w:rPr>
            <w:rStyle w:val="Hyperlink"/>
            <w:rFonts w:ascii="Arial" w:eastAsia="Aptos" w:hAnsi="Arial" w:cs="Arial"/>
            <w:kern w:val="2"/>
            <w:sz w:val="18"/>
            <w:szCs w:val="18"/>
            <w:lang w:val="el-GR"/>
          </w:rPr>
          <w:t>.</w:t>
        </w:r>
        <w:r w:rsidRPr="000530C1">
          <w:rPr>
            <w:rStyle w:val="Hyperlink"/>
            <w:rFonts w:ascii="Arial" w:eastAsia="Aptos" w:hAnsi="Arial" w:cs="Arial"/>
            <w:kern w:val="2"/>
            <w:sz w:val="18"/>
            <w:szCs w:val="18"/>
            <w:lang w:val="en-US"/>
          </w:rPr>
          <w:t>eoal</w:t>
        </w:r>
        <w:r w:rsidRPr="000530C1">
          <w:rPr>
            <w:rStyle w:val="Hyperlink"/>
            <w:rFonts w:ascii="Arial" w:eastAsia="Aptos" w:hAnsi="Arial" w:cs="Arial"/>
            <w:kern w:val="2"/>
            <w:sz w:val="18"/>
            <w:szCs w:val="18"/>
            <w:lang w:val="el-GR"/>
          </w:rPr>
          <w:t>.</w:t>
        </w:r>
        <w:r w:rsidRPr="000530C1">
          <w:rPr>
            <w:rStyle w:val="Hyperlink"/>
            <w:rFonts w:ascii="Arial" w:eastAsia="Aptos" w:hAnsi="Arial" w:cs="Arial"/>
            <w:kern w:val="2"/>
            <w:sz w:val="18"/>
            <w:szCs w:val="18"/>
            <w:lang w:val="en-US"/>
          </w:rPr>
          <w:t>org</w:t>
        </w:r>
        <w:r w:rsidRPr="000530C1">
          <w:rPr>
            <w:rStyle w:val="Hyperlink"/>
            <w:rFonts w:ascii="Arial" w:eastAsia="Aptos" w:hAnsi="Arial" w:cs="Arial"/>
            <w:kern w:val="2"/>
            <w:sz w:val="18"/>
            <w:szCs w:val="18"/>
            <w:lang w:val="el-GR"/>
          </w:rPr>
          <w:t>.</w:t>
        </w:r>
        <w:r w:rsidRPr="000530C1">
          <w:rPr>
            <w:rStyle w:val="Hyperlink"/>
            <w:rFonts w:ascii="Arial" w:eastAsia="Aptos" w:hAnsi="Arial" w:cs="Arial"/>
            <w:kern w:val="2"/>
            <w:sz w:val="18"/>
            <w:szCs w:val="18"/>
            <w:lang w:val="en-US"/>
          </w:rPr>
          <w:t>cy</w:t>
        </w:r>
      </w:hyperlink>
      <w:r w:rsidRPr="000530C1">
        <w:rPr>
          <w:rFonts w:ascii="Arial" w:eastAsia="Aptos" w:hAnsi="Arial" w:cs="Arial"/>
          <w:kern w:val="2"/>
          <w:sz w:val="18"/>
          <w:szCs w:val="18"/>
          <w:lang w:val="el-GR"/>
        </w:rPr>
        <w:t>).</w:t>
      </w:r>
    </w:p>
    <w:p w14:paraId="384D848C" w14:textId="1057B101" w:rsidR="00587B11" w:rsidRPr="00816C74" w:rsidRDefault="00587B11" w:rsidP="00816C74">
      <w:pPr>
        <w:spacing w:before="60"/>
        <w:ind w:left="720" w:hanging="720"/>
        <w:jc w:val="both"/>
        <w:rPr>
          <w:rStyle w:val="Emphasis"/>
          <w:rFonts w:ascii="Arial" w:eastAsia="Aptos" w:hAnsi="Arial" w:cs="Arial"/>
          <w:kern w:val="2"/>
          <w:sz w:val="18"/>
          <w:szCs w:val="18"/>
          <w:lang w:val="el-GR"/>
        </w:rPr>
      </w:pPr>
      <w:r w:rsidRPr="00816C74">
        <w:rPr>
          <w:rFonts w:ascii="Arial" w:eastAsia="Aptos" w:hAnsi="Arial" w:cs="Arial"/>
          <w:kern w:val="2"/>
          <w:sz w:val="18"/>
          <w:szCs w:val="18"/>
          <w:lang w:val="el-GR"/>
        </w:rPr>
        <w:t>(2)</w:t>
      </w:r>
      <w:r w:rsidRPr="00816C74">
        <w:rPr>
          <w:rFonts w:ascii="Arial" w:eastAsia="Aptos" w:hAnsi="Arial" w:cs="Arial"/>
          <w:kern w:val="2"/>
          <w:sz w:val="18"/>
          <w:szCs w:val="18"/>
          <w:lang w:val="el-GR"/>
        </w:rPr>
        <w:tab/>
      </w:r>
      <w:r w:rsidRPr="00816C74">
        <w:rPr>
          <w:rFonts w:ascii="Arial" w:hAnsi="Arial" w:cs="Arial"/>
          <w:sz w:val="18"/>
          <w:szCs w:val="18"/>
          <w:lang w:val="el-GR"/>
        </w:rPr>
        <w:t xml:space="preserve">Οι ενδιαφερόμενοι θα πρέπει απαραίτητα να συμπληρώσουν ιδιοχείρως αίτηση για πρόσληψη στο έντυπο - ΑΙΤΗΣΗ ΓΙΑ ΠΡΟΣΛΗΨΗ ΑΝΩΤΕΡΟΥ </w:t>
      </w:r>
      <w:r w:rsidR="00816C74">
        <w:rPr>
          <w:rFonts w:ascii="Arial" w:hAnsi="Arial" w:cs="Arial"/>
          <w:sz w:val="18"/>
          <w:szCs w:val="18"/>
          <w:lang w:val="el-GR"/>
        </w:rPr>
        <w:t xml:space="preserve">ΔΙΟΚΗΤΙΚΟΥ </w:t>
      </w:r>
      <w:r w:rsidRPr="00816C74">
        <w:rPr>
          <w:rFonts w:ascii="Arial" w:hAnsi="Arial" w:cs="Arial"/>
          <w:sz w:val="18"/>
          <w:szCs w:val="18"/>
          <w:lang w:val="el-GR"/>
        </w:rPr>
        <w:t xml:space="preserve">ΛΕΙΤΟΥΡΓΟΥ - του Οργανισμού, που είναι διαθέσιμο στην ιστοσελίδα του Επαρχιακού Οργανισμού Αυτοδιοίκησης Λάρνακας </w:t>
      </w:r>
      <w:hyperlink r:id="rId6" w:history="1">
        <w:r w:rsidRPr="000530C1">
          <w:rPr>
            <w:rStyle w:val="Hyperlink"/>
            <w:rFonts w:ascii="Arial" w:hAnsi="Arial" w:cs="Arial"/>
            <w:sz w:val="18"/>
            <w:szCs w:val="18"/>
          </w:rPr>
          <w:t>www</w:t>
        </w:r>
        <w:r w:rsidRPr="00816C74">
          <w:rPr>
            <w:rStyle w:val="Hyperlink"/>
            <w:rFonts w:ascii="Arial" w:hAnsi="Arial" w:cs="Arial"/>
            <w:sz w:val="18"/>
            <w:szCs w:val="18"/>
            <w:lang w:val="el-GR"/>
          </w:rPr>
          <w:t>.</w:t>
        </w:r>
        <w:r w:rsidRPr="000530C1">
          <w:rPr>
            <w:rStyle w:val="Hyperlink"/>
            <w:rFonts w:ascii="Arial" w:hAnsi="Arial" w:cs="Arial"/>
            <w:sz w:val="18"/>
            <w:szCs w:val="18"/>
          </w:rPr>
          <w:t>eoal</w:t>
        </w:r>
        <w:r w:rsidRPr="00816C74">
          <w:rPr>
            <w:rStyle w:val="Hyperlink"/>
            <w:rFonts w:ascii="Arial" w:hAnsi="Arial" w:cs="Arial"/>
            <w:sz w:val="18"/>
            <w:szCs w:val="18"/>
            <w:lang w:val="el-GR"/>
          </w:rPr>
          <w:t>.</w:t>
        </w:r>
        <w:r w:rsidRPr="000530C1">
          <w:rPr>
            <w:rStyle w:val="Hyperlink"/>
            <w:rFonts w:ascii="Arial" w:hAnsi="Arial" w:cs="Arial"/>
            <w:sz w:val="18"/>
            <w:szCs w:val="18"/>
          </w:rPr>
          <w:t>org</w:t>
        </w:r>
        <w:r w:rsidRPr="00816C74">
          <w:rPr>
            <w:rStyle w:val="Hyperlink"/>
            <w:rFonts w:ascii="Arial" w:hAnsi="Arial" w:cs="Arial"/>
            <w:sz w:val="18"/>
            <w:szCs w:val="18"/>
            <w:lang w:val="el-GR"/>
          </w:rPr>
          <w:t>.</w:t>
        </w:r>
        <w:r w:rsidRPr="000530C1">
          <w:rPr>
            <w:rStyle w:val="Hyperlink"/>
            <w:rFonts w:ascii="Arial" w:hAnsi="Arial" w:cs="Arial"/>
            <w:sz w:val="18"/>
            <w:szCs w:val="18"/>
          </w:rPr>
          <w:t>cy</w:t>
        </w:r>
      </w:hyperlink>
      <w:r w:rsidRPr="00816C74">
        <w:rPr>
          <w:rStyle w:val="Emphasis"/>
          <w:rFonts w:ascii="Arial" w:hAnsi="Arial" w:cs="Arial"/>
          <w:sz w:val="18"/>
          <w:szCs w:val="18"/>
          <w:lang w:val="el-GR"/>
        </w:rPr>
        <w:t xml:space="preserve"> και να την υποβάλουν με όλα τα αναγκαία πιστοποιητικά (αντίγραφα των απολυτηρίων, βεβαιώσεων εργοδότησης που να καθορίζουν τα καθήκοντα και την περίοδο εργοδότησης, πιστοποιητικών, αποδεικτικών στοιχείων κλπ.) προς τον Επαρχιακό Οργανισμό Αυτοδιοίκησης Λάρνακας, όχι αργότερα από την </w:t>
      </w:r>
      <w:r w:rsidRPr="00816C74">
        <w:rPr>
          <w:rStyle w:val="Emphasis"/>
          <w:rFonts w:ascii="Arial" w:hAnsi="Arial" w:cs="Arial"/>
          <w:b/>
          <w:bCs/>
          <w:sz w:val="18"/>
          <w:szCs w:val="18"/>
          <w:lang w:val="el-GR"/>
        </w:rPr>
        <w:t>Παρασκευή</w:t>
      </w:r>
      <w:r w:rsidRPr="00816C74">
        <w:rPr>
          <w:rStyle w:val="Emphasis"/>
          <w:rFonts w:ascii="Arial" w:hAnsi="Arial" w:cs="Arial"/>
          <w:sz w:val="18"/>
          <w:szCs w:val="18"/>
          <w:lang w:val="el-GR"/>
        </w:rPr>
        <w:t xml:space="preserve"> </w:t>
      </w:r>
      <w:r w:rsidRPr="00816C74">
        <w:rPr>
          <w:rStyle w:val="Emphasis"/>
          <w:rFonts w:ascii="Arial" w:hAnsi="Arial" w:cs="Arial"/>
          <w:b/>
          <w:bCs/>
          <w:sz w:val="18"/>
          <w:szCs w:val="18"/>
          <w:lang w:val="el-GR"/>
        </w:rPr>
        <w:t>1</w:t>
      </w:r>
      <w:r w:rsidR="00816C74">
        <w:rPr>
          <w:rStyle w:val="Emphasis"/>
          <w:rFonts w:ascii="Arial" w:hAnsi="Arial" w:cs="Arial"/>
          <w:b/>
          <w:bCs/>
          <w:sz w:val="18"/>
          <w:szCs w:val="18"/>
          <w:lang w:val="el-GR"/>
        </w:rPr>
        <w:t>9</w:t>
      </w:r>
      <w:r w:rsidRPr="00816C74">
        <w:rPr>
          <w:rStyle w:val="Emphasis"/>
          <w:rFonts w:ascii="Arial" w:hAnsi="Arial" w:cs="Arial"/>
          <w:b/>
          <w:bCs/>
          <w:sz w:val="18"/>
          <w:szCs w:val="18"/>
          <w:lang w:val="el-GR"/>
        </w:rPr>
        <w:t>/0</w:t>
      </w:r>
      <w:r w:rsidR="00816C74">
        <w:rPr>
          <w:rStyle w:val="Emphasis"/>
          <w:rFonts w:ascii="Arial" w:hAnsi="Arial" w:cs="Arial"/>
          <w:b/>
          <w:bCs/>
          <w:sz w:val="18"/>
          <w:szCs w:val="18"/>
          <w:lang w:val="el-GR"/>
        </w:rPr>
        <w:t>9</w:t>
      </w:r>
      <w:r w:rsidRPr="00816C74">
        <w:rPr>
          <w:rStyle w:val="Emphasis"/>
          <w:rFonts w:ascii="Arial" w:hAnsi="Arial" w:cs="Arial"/>
          <w:b/>
          <w:bCs/>
          <w:sz w:val="18"/>
          <w:szCs w:val="18"/>
          <w:lang w:val="el-GR"/>
        </w:rPr>
        <w:t>/2025</w:t>
      </w:r>
      <w:r w:rsidR="00816C74">
        <w:rPr>
          <w:rStyle w:val="Emphasis"/>
          <w:rFonts w:ascii="Arial" w:hAnsi="Arial" w:cs="Arial"/>
          <w:b/>
          <w:bCs/>
          <w:sz w:val="18"/>
          <w:szCs w:val="18"/>
          <w:lang w:val="el-GR"/>
        </w:rPr>
        <w:t xml:space="preserve"> </w:t>
      </w:r>
      <w:r w:rsidRPr="00816C74">
        <w:rPr>
          <w:rStyle w:val="Emphasis"/>
          <w:rFonts w:ascii="Arial" w:hAnsi="Arial" w:cs="Arial"/>
          <w:b/>
          <w:bCs/>
          <w:sz w:val="18"/>
          <w:szCs w:val="18"/>
          <w:lang w:val="el-GR"/>
        </w:rPr>
        <w:t>(12:00 μεσημέρι)</w:t>
      </w:r>
      <w:r w:rsidRPr="00816C74">
        <w:rPr>
          <w:rStyle w:val="Emphasis"/>
          <w:rFonts w:ascii="Arial" w:hAnsi="Arial" w:cs="Arial"/>
          <w:sz w:val="18"/>
          <w:szCs w:val="18"/>
          <w:lang w:val="el-GR"/>
        </w:rPr>
        <w:t>, με τους πιο κάτω τρόπους:</w:t>
      </w:r>
    </w:p>
    <w:p w14:paraId="10E2B692" w14:textId="77777777" w:rsidR="00587B11" w:rsidRPr="000530C1" w:rsidRDefault="00587B11" w:rsidP="00816C74">
      <w:pPr>
        <w:numPr>
          <w:ilvl w:val="2"/>
          <w:numId w:val="5"/>
        </w:numPr>
        <w:tabs>
          <w:tab w:val="clear" w:pos="1800"/>
        </w:tabs>
        <w:spacing w:before="60"/>
        <w:ind w:left="1276" w:hanging="283"/>
        <w:jc w:val="both"/>
        <w:rPr>
          <w:rFonts w:ascii="Arial" w:hAnsi="Arial" w:cs="Arial"/>
          <w:sz w:val="18"/>
          <w:szCs w:val="18"/>
          <w:lang w:val="el-GR"/>
        </w:rPr>
      </w:pPr>
      <w:r w:rsidRPr="000530C1">
        <w:rPr>
          <w:rFonts w:ascii="Arial" w:hAnsi="Arial" w:cs="Arial"/>
          <w:sz w:val="18"/>
          <w:szCs w:val="18"/>
          <w:lang w:val="el-GR"/>
        </w:rPr>
        <w:t>προσκομίζοντας την προσωπικά ή με ταχυμεταφορά στα Κεντρικά Γραφεία του Οργανισμού Αυτοδιοίκησης Λάρνακας στην οδό Αδαμάντιου Κοραή 12, 6010 Λάρνακα στον 1ο  όροφο, υπόψη της κας Όλγας Μήτσα ή Έλενας Ανδρέου.</w:t>
      </w:r>
    </w:p>
    <w:p w14:paraId="6482ABFE" w14:textId="0E486BA2" w:rsidR="00587B11" w:rsidRPr="000530C1" w:rsidRDefault="00587B11" w:rsidP="00816C74">
      <w:pPr>
        <w:numPr>
          <w:ilvl w:val="2"/>
          <w:numId w:val="5"/>
        </w:numPr>
        <w:tabs>
          <w:tab w:val="clear" w:pos="1800"/>
        </w:tabs>
        <w:spacing w:before="60"/>
        <w:ind w:left="1276" w:hanging="283"/>
        <w:jc w:val="both"/>
        <w:rPr>
          <w:rFonts w:ascii="Arial" w:hAnsi="Arial" w:cs="Arial"/>
          <w:sz w:val="18"/>
          <w:szCs w:val="18"/>
          <w:lang w:val="el-GR"/>
        </w:rPr>
      </w:pPr>
      <w:r w:rsidRPr="000530C1">
        <w:rPr>
          <w:rFonts w:ascii="Arial" w:hAnsi="Arial" w:cs="Arial"/>
          <w:sz w:val="18"/>
          <w:szCs w:val="18"/>
          <w:lang w:val="el-GR"/>
        </w:rPr>
        <w:t>Με ταχυδρομείο με συστημένη επιστολή, στην διεύθυνση Τ.Θ. 40211, 6302, Λάρνακα, Κύπρος. Αιτητές που θα αποστείλουν τις αιτήσεις τους ταχυδρομικώς παρακαλούνται όπως στην αριστερή άνω γωνία του φακέλου να αναγράφουν τις λέξεις “</w:t>
      </w:r>
      <w:r w:rsidRPr="000530C1">
        <w:rPr>
          <w:rFonts w:ascii="Arial" w:hAnsi="Arial" w:cs="Arial"/>
          <w:sz w:val="18"/>
          <w:szCs w:val="18"/>
        </w:rPr>
        <w:t>A</w:t>
      </w:r>
      <w:r w:rsidRPr="000530C1">
        <w:rPr>
          <w:rFonts w:ascii="Arial" w:hAnsi="Arial" w:cs="Arial"/>
          <w:sz w:val="18"/>
          <w:szCs w:val="18"/>
          <w:lang w:val="el-GR"/>
        </w:rPr>
        <w:t xml:space="preserve">ΙΤΗΣΗ ΓΙΑ ΠΡΟΣΛΗΨΗ </w:t>
      </w:r>
      <w:r>
        <w:rPr>
          <w:rFonts w:ascii="Arial" w:hAnsi="Arial" w:cs="Arial"/>
          <w:sz w:val="18"/>
          <w:szCs w:val="18"/>
          <w:lang w:val="el-GR"/>
        </w:rPr>
        <w:t>ΑΝΩΤΕΡΟΥ</w:t>
      </w:r>
      <w:r w:rsidR="00816C74">
        <w:rPr>
          <w:rFonts w:ascii="Arial" w:hAnsi="Arial" w:cs="Arial"/>
          <w:sz w:val="18"/>
          <w:szCs w:val="18"/>
          <w:lang w:val="el-GR"/>
        </w:rPr>
        <w:t xml:space="preserve"> ΔΙΟΙΚΗΤΙΚΟΥ</w:t>
      </w:r>
      <w:r>
        <w:rPr>
          <w:rFonts w:ascii="Arial" w:hAnsi="Arial" w:cs="Arial"/>
          <w:sz w:val="18"/>
          <w:szCs w:val="18"/>
          <w:lang w:val="el-GR"/>
        </w:rPr>
        <w:t xml:space="preserve"> ΛΕΙΤΟΥΡΓΟΥ  ΣΤΟΝ </w:t>
      </w:r>
      <w:r w:rsidRPr="000530C1">
        <w:rPr>
          <w:rFonts w:ascii="Arial" w:hAnsi="Arial" w:cs="Arial"/>
          <w:sz w:val="18"/>
          <w:szCs w:val="18"/>
          <w:lang w:val="el-GR"/>
        </w:rPr>
        <w:t xml:space="preserve">ΕΟΑΛ”. </w:t>
      </w:r>
    </w:p>
    <w:p w14:paraId="040D2EE1" w14:textId="77777777" w:rsidR="00587B11" w:rsidRPr="000530C1" w:rsidRDefault="00587B11" w:rsidP="00816C74">
      <w:pPr>
        <w:numPr>
          <w:ilvl w:val="2"/>
          <w:numId w:val="5"/>
        </w:numPr>
        <w:tabs>
          <w:tab w:val="clear" w:pos="1800"/>
        </w:tabs>
        <w:spacing w:before="60"/>
        <w:ind w:left="1276" w:hanging="283"/>
        <w:jc w:val="both"/>
        <w:rPr>
          <w:rFonts w:ascii="Arial" w:hAnsi="Arial" w:cs="Arial"/>
          <w:sz w:val="18"/>
          <w:szCs w:val="18"/>
          <w:lang w:val="el-GR"/>
        </w:rPr>
      </w:pPr>
      <w:r w:rsidRPr="000530C1">
        <w:rPr>
          <w:rFonts w:ascii="Arial" w:hAnsi="Arial" w:cs="Arial"/>
          <w:sz w:val="18"/>
          <w:szCs w:val="18"/>
          <w:lang w:val="el-GR"/>
        </w:rPr>
        <w:t xml:space="preserve">Αποστέλλοντας την αίτηση τους σαρωμένη στην ηλεκτρονική διεύθυνση </w:t>
      </w:r>
      <w:hyperlink r:id="rId7" w:history="1">
        <w:r w:rsidRPr="00ED1B03">
          <w:rPr>
            <w:rStyle w:val="Hyperlink"/>
            <w:rFonts w:ascii="Arial" w:hAnsi="Arial" w:cs="Arial"/>
            <w:sz w:val="18"/>
            <w:szCs w:val="18"/>
          </w:rPr>
          <w:t>recruitment</w:t>
        </w:r>
        <w:r w:rsidRPr="00ED1B03">
          <w:rPr>
            <w:rStyle w:val="Hyperlink"/>
            <w:rFonts w:ascii="Arial" w:hAnsi="Arial" w:cs="Arial"/>
            <w:sz w:val="18"/>
            <w:szCs w:val="18"/>
            <w:lang w:val="el-GR"/>
          </w:rPr>
          <w:t>@</w:t>
        </w:r>
        <w:r w:rsidRPr="00ED1B03">
          <w:rPr>
            <w:rStyle w:val="Hyperlink"/>
            <w:rFonts w:ascii="Arial" w:hAnsi="Arial" w:cs="Arial"/>
            <w:sz w:val="18"/>
            <w:szCs w:val="18"/>
          </w:rPr>
          <w:t>eoal</w:t>
        </w:r>
        <w:r w:rsidRPr="00ED1B03">
          <w:rPr>
            <w:rStyle w:val="Hyperlink"/>
            <w:rFonts w:ascii="Arial" w:hAnsi="Arial" w:cs="Arial"/>
            <w:sz w:val="18"/>
            <w:szCs w:val="18"/>
            <w:lang w:val="el-GR"/>
          </w:rPr>
          <w:t>.</w:t>
        </w:r>
        <w:r w:rsidRPr="00ED1B03">
          <w:rPr>
            <w:rStyle w:val="Hyperlink"/>
            <w:rFonts w:ascii="Arial" w:hAnsi="Arial" w:cs="Arial"/>
            <w:sz w:val="18"/>
            <w:szCs w:val="18"/>
          </w:rPr>
          <w:t>org</w:t>
        </w:r>
        <w:r w:rsidRPr="00ED1B03">
          <w:rPr>
            <w:rStyle w:val="Hyperlink"/>
            <w:rFonts w:ascii="Arial" w:hAnsi="Arial" w:cs="Arial"/>
            <w:sz w:val="18"/>
            <w:szCs w:val="18"/>
            <w:lang w:val="el-GR"/>
          </w:rPr>
          <w:t>.</w:t>
        </w:r>
        <w:r w:rsidRPr="00ED1B03">
          <w:rPr>
            <w:rStyle w:val="Hyperlink"/>
            <w:rFonts w:ascii="Arial" w:hAnsi="Arial" w:cs="Arial"/>
            <w:sz w:val="18"/>
            <w:szCs w:val="18"/>
          </w:rPr>
          <w:t>cy</w:t>
        </w:r>
      </w:hyperlink>
      <w:r w:rsidRPr="000530C1">
        <w:rPr>
          <w:rFonts w:ascii="Arial" w:hAnsi="Arial" w:cs="Arial"/>
          <w:sz w:val="18"/>
          <w:szCs w:val="18"/>
          <w:lang w:val="el-GR"/>
        </w:rPr>
        <w:t>.</w:t>
      </w:r>
    </w:p>
    <w:p w14:paraId="08CC2E08" w14:textId="77777777" w:rsidR="00587B11" w:rsidRDefault="00587B11" w:rsidP="00816C74">
      <w:pPr>
        <w:pStyle w:val="NoSpacing"/>
        <w:spacing w:before="60"/>
        <w:ind w:left="720" w:hanging="720"/>
        <w:jc w:val="both"/>
        <w:rPr>
          <w:rStyle w:val="Emphasis"/>
          <w:rFonts w:cs="Arial"/>
          <w:sz w:val="18"/>
          <w:szCs w:val="18"/>
        </w:rPr>
      </w:pPr>
      <w:r w:rsidRPr="000530C1">
        <w:rPr>
          <w:rStyle w:val="Emphasis"/>
          <w:rFonts w:cs="Arial"/>
          <w:sz w:val="18"/>
          <w:szCs w:val="18"/>
        </w:rPr>
        <w:t>(3)</w:t>
      </w:r>
      <w:r w:rsidRPr="000530C1">
        <w:rPr>
          <w:rStyle w:val="Emphasis"/>
          <w:rFonts w:cs="Arial"/>
          <w:sz w:val="18"/>
          <w:szCs w:val="18"/>
        </w:rPr>
        <w:tab/>
        <w:t>Αιτήσεις που δεν υποβάλλονται μέσω του εγκεκριμένου εντύπου του Οργανισμού, δεν είναι κατάλληλα συμπληρωμένες και δεν συνοδεύονται από τα αναγκαία πιστοποιητικά</w:t>
      </w:r>
      <w:r>
        <w:rPr>
          <w:rStyle w:val="Emphasis"/>
          <w:rFonts w:cs="Arial"/>
          <w:sz w:val="18"/>
          <w:szCs w:val="18"/>
        </w:rPr>
        <w:t>,</w:t>
      </w:r>
      <w:r w:rsidRPr="000530C1">
        <w:rPr>
          <w:rStyle w:val="Emphasis"/>
          <w:rFonts w:cs="Arial"/>
          <w:sz w:val="18"/>
          <w:szCs w:val="18"/>
        </w:rPr>
        <w:t xml:space="preserve"> δεν θα εξετάζονται. </w:t>
      </w:r>
    </w:p>
    <w:p w14:paraId="1C0E968A" w14:textId="77777777" w:rsidR="00587B11" w:rsidRDefault="00587B11" w:rsidP="00816C74">
      <w:pPr>
        <w:pStyle w:val="NoSpacing"/>
        <w:spacing w:before="60"/>
        <w:ind w:left="720" w:hanging="720"/>
        <w:jc w:val="both"/>
        <w:rPr>
          <w:rStyle w:val="Emphasis"/>
          <w:rFonts w:cs="Arial"/>
          <w:sz w:val="18"/>
          <w:szCs w:val="18"/>
        </w:rPr>
      </w:pPr>
      <w:r>
        <w:rPr>
          <w:rStyle w:val="Emphasis"/>
          <w:rFonts w:cs="Arial"/>
          <w:sz w:val="18"/>
          <w:szCs w:val="18"/>
        </w:rPr>
        <w:t>(4)</w:t>
      </w:r>
      <w:r>
        <w:rPr>
          <w:rStyle w:val="Emphasis"/>
          <w:rFonts w:cs="Arial"/>
          <w:sz w:val="18"/>
          <w:szCs w:val="18"/>
        </w:rPr>
        <w:tab/>
      </w:r>
      <w:r w:rsidRPr="00AE004F">
        <w:rPr>
          <w:rStyle w:val="Emphasis"/>
          <w:rFonts w:cs="Arial"/>
          <w:sz w:val="18"/>
          <w:szCs w:val="18"/>
        </w:rPr>
        <w:t>Οι αιτητές θα πρέπει να ικανοποιούν τα καθορισμένα κριτήρια και να κατέχουν τα απαιτούμενα για εργοδότηση προσόντα κατά την ημερομηνία λήξης της προθεσμίας υποβολής των αιτήσεων.</w:t>
      </w:r>
    </w:p>
    <w:p w14:paraId="76B1F75C" w14:textId="77777777" w:rsidR="00587B11" w:rsidRPr="00587B11" w:rsidRDefault="00587B11" w:rsidP="00816C74">
      <w:pPr>
        <w:pStyle w:val="BodyText"/>
        <w:spacing w:before="60" w:after="0"/>
        <w:ind w:left="720" w:hanging="720"/>
        <w:rPr>
          <w:rStyle w:val="Emphasis"/>
          <w:rFonts w:ascii="Arial" w:hAnsi="Arial" w:cs="Arial"/>
          <w:sz w:val="18"/>
          <w:szCs w:val="18"/>
          <w:lang w:val="el-GR" w:eastAsia="el-GR"/>
        </w:rPr>
      </w:pPr>
      <w:r w:rsidRPr="00587B11">
        <w:rPr>
          <w:rStyle w:val="Emphasis"/>
          <w:rFonts w:ascii="Arial" w:hAnsi="Arial" w:cs="Arial"/>
          <w:sz w:val="18"/>
          <w:szCs w:val="18"/>
          <w:lang w:val="el-GR" w:eastAsia="el-GR"/>
        </w:rPr>
        <w:t>(5)</w:t>
      </w:r>
      <w:r w:rsidRPr="00587B11">
        <w:rPr>
          <w:rStyle w:val="Emphasis"/>
          <w:rFonts w:ascii="Arial" w:hAnsi="Arial" w:cs="Arial"/>
          <w:sz w:val="18"/>
          <w:szCs w:val="18"/>
          <w:lang w:val="el-GR" w:eastAsia="el-GR"/>
        </w:rPr>
        <w:tab/>
        <w:t>Για περαιτέρω διευκρινήσεις, οι ενδιαφερόμενοι μπορούν να επικοινωνούν με την κα Λουκία Κωνσταντίνου Μάμα στο τηλέφωνο 24501508 ή την κα Όλγα Μήτσα στο τηλέφωνο 24501403.</w:t>
      </w:r>
    </w:p>
    <w:p w14:paraId="482869C6" w14:textId="5D85FB70" w:rsidR="00587B11" w:rsidRPr="00587B11" w:rsidRDefault="00587B11" w:rsidP="00816C74">
      <w:pPr>
        <w:pStyle w:val="BodyText"/>
        <w:spacing w:before="60" w:after="0"/>
        <w:rPr>
          <w:rFonts w:ascii="Arial" w:hAnsi="Arial" w:cs="Arial"/>
          <w:sz w:val="18"/>
          <w:szCs w:val="18"/>
          <w:lang w:val="el-GR"/>
        </w:rPr>
      </w:pPr>
      <w:r w:rsidRPr="00587B11">
        <w:rPr>
          <w:rFonts w:ascii="Arial" w:hAnsi="Arial" w:cs="Arial"/>
          <w:sz w:val="18"/>
          <w:szCs w:val="18"/>
          <w:lang w:val="el-GR"/>
        </w:rPr>
        <w:t>(</w:t>
      </w:r>
      <w:r w:rsidR="00816C74">
        <w:rPr>
          <w:rFonts w:ascii="Arial" w:hAnsi="Arial" w:cs="Arial"/>
          <w:sz w:val="18"/>
          <w:szCs w:val="18"/>
          <w:lang w:val="el-GR"/>
        </w:rPr>
        <w:t>6</w:t>
      </w:r>
      <w:r w:rsidRPr="00587B11">
        <w:rPr>
          <w:rFonts w:ascii="Arial" w:hAnsi="Arial" w:cs="Arial"/>
          <w:sz w:val="18"/>
          <w:szCs w:val="18"/>
          <w:lang w:val="el-GR"/>
        </w:rPr>
        <w:t>)</w:t>
      </w:r>
      <w:r w:rsidRPr="00587B11">
        <w:rPr>
          <w:rFonts w:ascii="Arial" w:hAnsi="Arial" w:cs="Arial"/>
          <w:sz w:val="18"/>
          <w:szCs w:val="18"/>
          <w:lang w:val="el-GR"/>
        </w:rPr>
        <w:tab/>
        <w:t xml:space="preserve">Αιτήσεις θα γίνονται δεκτές μέχρι την Παρασκευή </w:t>
      </w:r>
      <w:r w:rsidRPr="00587B11">
        <w:rPr>
          <w:rFonts w:ascii="Arial" w:hAnsi="Arial" w:cs="Arial"/>
          <w:b/>
          <w:bCs/>
          <w:sz w:val="18"/>
          <w:szCs w:val="18"/>
          <w:lang w:val="el-GR"/>
        </w:rPr>
        <w:t>1</w:t>
      </w:r>
      <w:r w:rsidR="00816C74">
        <w:rPr>
          <w:rFonts w:ascii="Arial" w:hAnsi="Arial" w:cs="Arial"/>
          <w:b/>
          <w:bCs/>
          <w:sz w:val="18"/>
          <w:szCs w:val="18"/>
          <w:lang w:val="el-GR"/>
        </w:rPr>
        <w:t>9</w:t>
      </w:r>
      <w:r w:rsidRPr="00587B11">
        <w:rPr>
          <w:rStyle w:val="Emphasis"/>
          <w:rFonts w:ascii="Arial" w:hAnsi="Arial" w:cs="Arial"/>
          <w:b/>
          <w:bCs/>
          <w:sz w:val="18"/>
          <w:szCs w:val="18"/>
          <w:lang w:val="el-GR"/>
        </w:rPr>
        <w:t>/0</w:t>
      </w:r>
      <w:r w:rsidR="00816C74">
        <w:rPr>
          <w:rStyle w:val="Emphasis"/>
          <w:rFonts w:ascii="Arial" w:hAnsi="Arial" w:cs="Arial"/>
          <w:b/>
          <w:bCs/>
          <w:sz w:val="18"/>
          <w:szCs w:val="18"/>
          <w:lang w:val="el-GR"/>
        </w:rPr>
        <w:t>9</w:t>
      </w:r>
      <w:r w:rsidRPr="00587B11">
        <w:rPr>
          <w:rStyle w:val="Emphasis"/>
          <w:rFonts w:ascii="Arial" w:hAnsi="Arial" w:cs="Arial"/>
          <w:b/>
          <w:bCs/>
          <w:sz w:val="18"/>
          <w:szCs w:val="18"/>
          <w:lang w:val="el-GR"/>
        </w:rPr>
        <w:t>/2025 (12:00 μεσημέρι)</w:t>
      </w:r>
      <w:r w:rsidRPr="00587B11">
        <w:rPr>
          <w:rFonts w:ascii="Arial" w:hAnsi="Arial" w:cs="Arial"/>
          <w:sz w:val="18"/>
          <w:szCs w:val="18"/>
          <w:lang w:val="el-GR"/>
        </w:rPr>
        <w:t>.</w:t>
      </w:r>
    </w:p>
    <w:p w14:paraId="516EA9CB" w14:textId="77777777" w:rsidR="00587B11" w:rsidRPr="002505DD" w:rsidRDefault="00587B11" w:rsidP="00816C74">
      <w:pPr>
        <w:spacing w:before="60"/>
        <w:ind w:left="720" w:hanging="720"/>
        <w:jc w:val="both"/>
        <w:rPr>
          <w:rFonts w:ascii="Arial" w:hAnsi="Arial" w:cs="Arial"/>
          <w:strike/>
          <w:sz w:val="18"/>
          <w:szCs w:val="18"/>
          <w:highlight w:val="yellow"/>
          <w:lang w:val="el-GR"/>
        </w:rPr>
      </w:pPr>
      <w:r>
        <w:rPr>
          <w:rFonts w:ascii="Arial" w:hAnsi="Arial" w:cs="Arial"/>
          <w:sz w:val="18"/>
          <w:szCs w:val="18"/>
          <w:lang w:val="el-GR"/>
        </w:rPr>
        <w:tab/>
      </w:r>
    </w:p>
    <w:p w14:paraId="1D74BAEC" w14:textId="77777777" w:rsidR="00587B11" w:rsidRPr="002505DD" w:rsidRDefault="00587B11" w:rsidP="00816C74">
      <w:pPr>
        <w:spacing w:before="60"/>
        <w:ind w:left="720" w:hanging="720"/>
        <w:jc w:val="both"/>
        <w:rPr>
          <w:rFonts w:ascii="Arial" w:hAnsi="Arial" w:cs="Arial"/>
          <w:b/>
          <w:bCs/>
          <w:strike/>
          <w:sz w:val="18"/>
          <w:szCs w:val="18"/>
          <w:lang w:val="el-GR"/>
        </w:rPr>
      </w:pPr>
    </w:p>
    <w:p w14:paraId="7B787CD5" w14:textId="77777777" w:rsidR="00FB12AC" w:rsidRPr="003654A2" w:rsidRDefault="00FB12AC" w:rsidP="00816C74">
      <w:pPr>
        <w:spacing w:before="60"/>
        <w:rPr>
          <w:lang w:val="el-GR"/>
        </w:rPr>
      </w:pPr>
    </w:p>
    <w:sectPr w:rsidR="00FB12AC" w:rsidRPr="003654A2" w:rsidSect="00816C74">
      <w:pgSz w:w="11906" w:h="16838"/>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83A"/>
    <w:multiLevelType w:val="hybridMultilevel"/>
    <w:tmpl w:val="FDC4F754"/>
    <w:lvl w:ilvl="0" w:tplc="1A405892">
      <w:start w:val="1"/>
      <w:numFmt w:val="upperRoman"/>
      <w:lvlText w:val="%1."/>
      <w:lvlJc w:val="right"/>
      <w:pPr>
        <w:tabs>
          <w:tab w:val="num" w:pos="180"/>
        </w:tabs>
        <w:ind w:left="180" w:hanging="180"/>
      </w:pPr>
    </w:lvl>
    <w:lvl w:ilvl="1" w:tplc="422E4676">
      <w:start w:val="1"/>
      <w:numFmt w:val="decimal"/>
      <w:lvlText w:val="(%2)"/>
      <w:lvlJc w:val="left"/>
      <w:pPr>
        <w:tabs>
          <w:tab w:val="num" w:pos="1008"/>
        </w:tabs>
        <w:ind w:left="1008" w:hanging="468"/>
      </w:pPr>
    </w:lvl>
    <w:lvl w:ilvl="2" w:tplc="04080001">
      <w:start w:val="1"/>
      <w:numFmt w:val="bullet"/>
      <w:lvlText w:val=""/>
      <w:lvlJc w:val="left"/>
      <w:pPr>
        <w:tabs>
          <w:tab w:val="num" w:pos="1800"/>
        </w:tabs>
        <w:ind w:left="1800" w:hanging="360"/>
      </w:pPr>
      <w:rPr>
        <w:rFonts w:ascii="Symbol" w:hAnsi="Symbol" w:hint="default"/>
      </w:rPr>
    </w:lvl>
    <w:lvl w:ilvl="3" w:tplc="0408000F">
      <w:start w:val="1"/>
      <w:numFmt w:val="decimal"/>
      <w:lvlText w:val="%4."/>
      <w:lvlJc w:val="left"/>
      <w:pPr>
        <w:tabs>
          <w:tab w:val="num" w:pos="2340"/>
        </w:tabs>
        <w:ind w:left="2340" w:hanging="360"/>
      </w:pPr>
    </w:lvl>
    <w:lvl w:ilvl="4" w:tplc="04080019">
      <w:start w:val="1"/>
      <w:numFmt w:val="lowerLetter"/>
      <w:lvlText w:val="%5."/>
      <w:lvlJc w:val="left"/>
      <w:pPr>
        <w:tabs>
          <w:tab w:val="num" w:pos="3060"/>
        </w:tabs>
        <w:ind w:left="3060" w:hanging="360"/>
      </w:pPr>
    </w:lvl>
    <w:lvl w:ilvl="5" w:tplc="0408001B">
      <w:start w:val="1"/>
      <w:numFmt w:val="lowerRoman"/>
      <w:lvlText w:val="%6."/>
      <w:lvlJc w:val="right"/>
      <w:pPr>
        <w:tabs>
          <w:tab w:val="num" w:pos="3780"/>
        </w:tabs>
        <w:ind w:left="3780" w:hanging="180"/>
      </w:pPr>
    </w:lvl>
    <w:lvl w:ilvl="6" w:tplc="0408000F">
      <w:start w:val="1"/>
      <w:numFmt w:val="decimal"/>
      <w:lvlText w:val="%7."/>
      <w:lvlJc w:val="left"/>
      <w:pPr>
        <w:tabs>
          <w:tab w:val="num" w:pos="4500"/>
        </w:tabs>
        <w:ind w:left="4500" w:hanging="360"/>
      </w:pPr>
    </w:lvl>
    <w:lvl w:ilvl="7" w:tplc="04080019">
      <w:start w:val="1"/>
      <w:numFmt w:val="lowerLetter"/>
      <w:lvlText w:val="%8."/>
      <w:lvlJc w:val="left"/>
      <w:pPr>
        <w:tabs>
          <w:tab w:val="num" w:pos="5220"/>
        </w:tabs>
        <w:ind w:left="5220" w:hanging="360"/>
      </w:pPr>
    </w:lvl>
    <w:lvl w:ilvl="8" w:tplc="0408001B">
      <w:start w:val="1"/>
      <w:numFmt w:val="lowerRoman"/>
      <w:lvlText w:val="%9."/>
      <w:lvlJc w:val="right"/>
      <w:pPr>
        <w:tabs>
          <w:tab w:val="num" w:pos="5940"/>
        </w:tabs>
        <w:ind w:left="5940" w:hanging="180"/>
      </w:pPr>
    </w:lvl>
  </w:abstractNum>
  <w:abstractNum w:abstractNumId="1" w15:restartNumberingAfterBreak="0">
    <w:nsid w:val="11CE3316"/>
    <w:multiLevelType w:val="hybridMultilevel"/>
    <w:tmpl w:val="073A933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1A3E85"/>
    <w:multiLevelType w:val="hybridMultilevel"/>
    <w:tmpl w:val="5A6430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5446364"/>
    <w:multiLevelType w:val="hybridMultilevel"/>
    <w:tmpl w:val="C1A6B762"/>
    <w:lvl w:ilvl="0" w:tplc="0408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9EE5445"/>
    <w:multiLevelType w:val="hybridMultilevel"/>
    <w:tmpl w:val="C9D22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60131575">
    <w:abstractNumId w:val="3"/>
  </w:num>
  <w:num w:numId="2" w16cid:durableId="1120418360">
    <w:abstractNumId w:val="2"/>
  </w:num>
  <w:num w:numId="3" w16cid:durableId="1128161082">
    <w:abstractNumId w:val="4"/>
  </w:num>
  <w:num w:numId="4" w16cid:durableId="1803882913">
    <w:abstractNumId w:val="1"/>
  </w:num>
  <w:num w:numId="5" w16cid:durableId="101025921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79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A2"/>
    <w:rsid w:val="001F4C5A"/>
    <w:rsid w:val="003654A2"/>
    <w:rsid w:val="00587B11"/>
    <w:rsid w:val="0075426A"/>
    <w:rsid w:val="00816C74"/>
    <w:rsid w:val="008B1D4D"/>
    <w:rsid w:val="00CE5E60"/>
    <w:rsid w:val="00FB12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7BBB"/>
  <w15:chartTrackingRefBased/>
  <w15:docId w15:val="{80614DAB-FD9C-4ADB-B749-4F3FF0BE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A2"/>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365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4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4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4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4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4A2"/>
    <w:rPr>
      <w:rFonts w:eastAsiaTheme="majorEastAsia" w:cstheme="majorBidi"/>
      <w:color w:val="272727" w:themeColor="text1" w:themeTint="D8"/>
    </w:rPr>
  </w:style>
  <w:style w:type="paragraph" w:styleId="Title">
    <w:name w:val="Title"/>
    <w:basedOn w:val="Normal"/>
    <w:next w:val="Normal"/>
    <w:link w:val="TitleChar"/>
    <w:uiPriority w:val="10"/>
    <w:qFormat/>
    <w:rsid w:val="003654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4A2"/>
    <w:pPr>
      <w:spacing w:before="160"/>
      <w:jc w:val="center"/>
    </w:pPr>
    <w:rPr>
      <w:i/>
      <w:iCs/>
      <w:color w:val="404040" w:themeColor="text1" w:themeTint="BF"/>
    </w:rPr>
  </w:style>
  <w:style w:type="character" w:customStyle="1" w:styleId="QuoteChar">
    <w:name w:val="Quote Char"/>
    <w:basedOn w:val="DefaultParagraphFont"/>
    <w:link w:val="Quote"/>
    <w:uiPriority w:val="29"/>
    <w:rsid w:val="003654A2"/>
    <w:rPr>
      <w:i/>
      <w:iCs/>
      <w:color w:val="404040" w:themeColor="text1" w:themeTint="BF"/>
    </w:rPr>
  </w:style>
  <w:style w:type="paragraph" w:styleId="ListParagraph">
    <w:name w:val="List Paragraph"/>
    <w:basedOn w:val="Normal"/>
    <w:qFormat/>
    <w:rsid w:val="003654A2"/>
    <w:pPr>
      <w:ind w:left="720"/>
      <w:contextualSpacing/>
    </w:pPr>
  </w:style>
  <w:style w:type="character" w:styleId="IntenseEmphasis">
    <w:name w:val="Intense Emphasis"/>
    <w:basedOn w:val="DefaultParagraphFont"/>
    <w:uiPriority w:val="21"/>
    <w:qFormat/>
    <w:rsid w:val="003654A2"/>
    <w:rPr>
      <w:i/>
      <w:iCs/>
      <w:color w:val="0F4761" w:themeColor="accent1" w:themeShade="BF"/>
    </w:rPr>
  </w:style>
  <w:style w:type="paragraph" w:styleId="IntenseQuote">
    <w:name w:val="Intense Quote"/>
    <w:basedOn w:val="Normal"/>
    <w:next w:val="Normal"/>
    <w:link w:val="IntenseQuoteChar"/>
    <w:uiPriority w:val="30"/>
    <w:qFormat/>
    <w:rsid w:val="00365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4A2"/>
    <w:rPr>
      <w:i/>
      <w:iCs/>
      <w:color w:val="0F4761" w:themeColor="accent1" w:themeShade="BF"/>
    </w:rPr>
  </w:style>
  <w:style w:type="character" w:styleId="IntenseReference">
    <w:name w:val="Intense Reference"/>
    <w:basedOn w:val="DefaultParagraphFont"/>
    <w:uiPriority w:val="32"/>
    <w:qFormat/>
    <w:rsid w:val="003654A2"/>
    <w:rPr>
      <w:b/>
      <w:bCs/>
      <w:smallCaps/>
      <w:color w:val="0F4761" w:themeColor="accent1" w:themeShade="BF"/>
      <w:spacing w:val="5"/>
    </w:rPr>
  </w:style>
  <w:style w:type="paragraph" w:styleId="BodyTextIndent">
    <w:name w:val="Body Text Indent"/>
    <w:basedOn w:val="Normal"/>
    <w:link w:val="BodyTextIndentChar"/>
    <w:rsid w:val="003654A2"/>
    <w:pPr>
      <w:tabs>
        <w:tab w:val="left" w:pos="180"/>
        <w:tab w:val="left" w:pos="720"/>
        <w:tab w:val="left" w:pos="1080"/>
      </w:tabs>
      <w:ind w:left="720" w:hanging="720"/>
      <w:jc w:val="both"/>
    </w:pPr>
    <w:rPr>
      <w:lang w:val="el-GR"/>
    </w:rPr>
  </w:style>
  <w:style w:type="character" w:customStyle="1" w:styleId="BodyTextIndentChar">
    <w:name w:val="Body Text Indent Char"/>
    <w:basedOn w:val="DefaultParagraphFont"/>
    <w:link w:val="BodyTextIndent"/>
    <w:rsid w:val="003654A2"/>
    <w:rPr>
      <w:rFonts w:ascii="Times New Roman" w:eastAsia="Times New Roman" w:hAnsi="Times New Roman" w:cs="Times New Roman"/>
      <w:kern w:val="0"/>
      <w14:ligatures w14:val="none"/>
    </w:rPr>
  </w:style>
  <w:style w:type="paragraph" w:styleId="BodyText">
    <w:name w:val="Body Text"/>
    <w:basedOn w:val="Normal"/>
    <w:link w:val="BodyTextChar"/>
    <w:uiPriority w:val="99"/>
    <w:semiHidden/>
    <w:unhideWhenUsed/>
    <w:rsid w:val="00587B11"/>
    <w:pPr>
      <w:spacing w:after="120"/>
    </w:pPr>
  </w:style>
  <w:style w:type="character" w:customStyle="1" w:styleId="BodyTextChar">
    <w:name w:val="Body Text Char"/>
    <w:basedOn w:val="DefaultParagraphFont"/>
    <w:link w:val="BodyText"/>
    <w:uiPriority w:val="99"/>
    <w:semiHidden/>
    <w:rsid w:val="00587B11"/>
    <w:rPr>
      <w:rFonts w:ascii="Times New Roman" w:eastAsia="Times New Roman" w:hAnsi="Times New Roman" w:cs="Times New Roman"/>
      <w:kern w:val="0"/>
      <w:lang w:val="en-GB"/>
      <w14:ligatures w14:val="none"/>
    </w:rPr>
  </w:style>
  <w:style w:type="character" w:styleId="Hyperlink">
    <w:name w:val="Hyperlink"/>
    <w:uiPriority w:val="99"/>
    <w:unhideWhenUsed/>
    <w:rsid w:val="00587B11"/>
    <w:rPr>
      <w:color w:val="467886"/>
      <w:u w:val="single"/>
    </w:rPr>
  </w:style>
  <w:style w:type="paragraph" w:styleId="NoSpacing">
    <w:name w:val="No Spacing"/>
    <w:uiPriority w:val="1"/>
    <w:qFormat/>
    <w:rsid w:val="00587B11"/>
    <w:pPr>
      <w:spacing w:after="0" w:line="240" w:lineRule="auto"/>
    </w:pPr>
    <w:rPr>
      <w:rFonts w:ascii="Arial" w:eastAsia="Times New Roman" w:hAnsi="Arial" w:cs="Times New Roman"/>
      <w:kern w:val="0"/>
      <w:lang w:eastAsia="el-GR"/>
      <w14:ligatures w14:val="none"/>
    </w:rPr>
  </w:style>
  <w:style w:type="character" w:styleId="Emphasis">
    <w:name w:val="Emphasis"/>
    <w:qFormat/>
    <w:rsid w:val="00587B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eoal.org.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oal.org.cy" TargetMode="External"/><Relationship Id="rId5" Type="http://schemas.openxmlformats.org/officeDocument/2006/relationships/hyperlink" Target="http://www.eoal.org.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Georgiou</dc:creator>
  <cp:keywords/>
  <dc:description/>
  <cp:lastModifiedBy>Anna Zimboulaki</cp:lastModifiedBy>
  <cp:revision>3</cp:revision>
  <dcterms:created xsi:type="dcterms:W3CDTF">2025-08-26T07:54:00Z</dcterms:created>
  <dcterms:modified xsi:type="dcterms:W3CDTF">2025-08-27T04:30:00Z</dcterms:modified>
</cp:coreProperties>
</file>